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right"/>
        <w:tblLook w:val="04A0" w:firstRow="1" w:lastRow="0" w:firstColumn="1" w:lastColumn="0" w:noHBand="0" w:noVBand="1"/>
      </w:tblPr>
      <w:tblGrid>
        <w:gridCol w:w="4611"/>
        <w:gridCol w:w="4749"/>
      </w:tblGrid>
      <w:tr w:rsidR="006D36B1" w:rsidRPr="006D36B1" w14:paraId="6396751A" w14:textId="77777777" w:rsidTr="00522112">
        <w:trPr>
          <w:jc w:val="right"/>
        </w:trPr>
        <w:tc>
          <w:tcPr>
            <w:tcW w:w="5150" w:type="dxa"/>
          </w:tcPr>
          <w:p w14:paraId="1BE5AD81" w14:textId="77777777" w:rsidR="006D36B1" w:rsidRPr="006D36B1" w:rsidRDefault="006D36B1" w:rsidP="00522112">
            <w:pPr>
              <w:tabs>
                <w:tab w:val="left" w:pos="851"/>
                <w:tab w:val="left" w:pos="6379"/>
              </w:tabs>
              <w:rPr>
                <w:b/>
                <w:iCs/>
                <w:lang w:val="az-Latn-AZ"/>
              </w:rPr>
            </w:pPr>
          </w:p>
        </w:tc>
        <w:tc>
          <w:tcPr>
            <w:tcW w:w="5151" w:type="dxa"/>
            <w:hideMark/>
          </w:tcPr>
          <w:p w14:paraId="553DF711" w14:textId="77777777" w:rsidR="006D36B1" w:rsidRPr="006D36B1" w:rsidRDefault="006D36B1" w:rsidP="006D36B1">
            <w:pPr>
              <w:tabs>
                <w:tab w:val="left" w:pos="851"/>
                <w:tab w:val="left" w:pos="6379"/>
              </w:tabs>
              <w:ind w:left="27"/>
              <w:jc w:val="right"/>
              <w:rPr>
                <w:bCs/>
                <w:iCs/>
                <w:lang w:val="az-Latn-AZ"/>
              </w:rPr>
            </w:pPr>
            <w:r w:rsidRPr="006D36B1">
              <w:rPr>
                <w:bCs/>
                <w:iCs/>
                <w:lang w:val="az-Latn-AZ"/>
              </w:rPr>
              <w:t>Əlavə 2</w:t>
            </w:r>
          </w:p>
          <w:p w14:paraId="453C32C6" w14:textId="77777777" w:rsidR="006D36B1" w:rsidRPr="006D36B1" w:rsidRDefault="006D36B1" w:rsidP="00522112">
            <w:pPr>
              <w:tabs>
                <w:tab w:val="left" w:pos="851"/>
                <w:tab w:val="left" w:pos="6379"/>
              </w:tabs>
              <w:ind w:left="27"/>
              <w:jc w:val="center"/>
              <w:rPr>
                <w:bCs/>
                <w:iCs/>
                <w:sz w:val="20"/>
                <w:lang w:val="az-Latn-AZ"/>
              </w:rPr>
            </w:pPr>
          </w:p>
          <w:p w14:paraId="3174A97A" w14:textId="02CA75DE" w:rsidR="006D36B1" w:rsidRPr="006D36B1" w:rsidRDefault="006D36B1" w:rsidP="006D36B1">
            <w:pPr>
              <w:tabs>
                <w:tab w:val="left" w:pos="851"/>
                <w:tab w:val="left" w:pos="6379"/>
              </w:tabs>
              <w:ind w:left="27"/>
              <w:jc w:val="both"/>
              <w:rPr>
                <w:bCs/>
                <w:iCs/>
                <w:lang w:val="az-Latn-AZ"/>
              </w:rPr>
            </w:pPr>
            <w:r w:rsidRPr="006D36B1">
              <w:rPr>
                <w:bCs/>
                <w:iCs/>
                <w:lang w:val="az-Latn-AZ"/>
              </w:rPr>
              <w:t xml:space="preserve">Azərbaycan Respublikası Dövlət Statistika Komitəsinin </w:t>
            </w:r>
            <w:r w:rsidRPr="006D36B1">
              <w:rPr>
                <w:bCs/>
                <w:iCs/>
                <w:lang w:val="fr-FR"/>
              </w:rPr>
              <w:t xml:space="preserve">2022-ci il 13 </w:t>
            </w:r>
            <w:proofErr w:type="spellStart"/>
            <w:r w:rsidRPr="006D36B1">
              <w:rPr>
                <w:bCs/>
                <w:iCs/>
                <w:lang w:val="fr-FR"/>
              </w:rPr>
              <w:t>yanvar</w:t>
            </w:r>
            <w:proofErr w:type="spellEnd"/>
            <w:r w:rsidRPr="006D36B1">
              <w:rPr>
                <w:bCs/>
                <w:iCs/>
                <w:lang w:val="fr-FR"/>
              </w:rPr>
              <w:t xml:space="preserve"> </w:t>
            </w:r>
            <w:proofErr w:type="spellStart"/>
            <w:r w:rsidRPr="006D36B1">
              <w:rPr>
                <w:bCs/>
                <w:iCs/>
                <w:lang w:val="fr-FR"/>
              </w:rPr>
              <w:t>tarixli</w:t>
            </w:r>
            <w:proofErr w:type="spellEnd"/>
            <w:r w:rsidRPr="006D36B1">
              <w:rPr>
                <w:bCs/>
                <w:iCs/>
                <w:lang w:val="fr-FR"/>
              </w:rPr>
              <w:t xml:space="preserve"> 3/18 </w:t>
            </w:r>
            <w:r w:rsidRPr="006D36B1">
              <w:rPr>
                <w:bCs/>
                <w:iCs/>
                <w:lang w:val="az-Latn-AZ"/>
              </w:rPr>
              <w:t xml:space="preserve">nömrəli qərarı ilə təsdiq </w:t>
            </w:r>
            <w:proofErr w:type="spellStart"/>
            <w:r w:rsidRPr="006D36B1">
              <w:rPr>
                <w:bCs/>
                <w:iCs/>
                <w:lang w:val="az-Latn-AZ"/>
              </w:rPr>
              <w:t>edilmişdir</w:t>
            </w:r>
            <w:proofErr w:type="spellEnd"/>
            <w:r w:rsidRPr="006D36B1">
              <w:rPr>
                <w:bCs/>
                <w:iCs/>
                <w:lang w:val="az-Latn-AZ"/>
              </w:rPr>
              <w:t>.</w:t>
            </w:r>
          </w:p>
        </w:tc>
      </w:tr>
    </w:tbl>
    <w:p w14:paraId="1E1740BC" w14:textId="77777777" w:rsidR="006D36B1" w:rsidRPr="006D36B1" w:rsidRDefault="006D36B1" w:rsidP="006D36B1">
      <w:pPr>
        <w:tabs>
          <w:tab w:val="left" w:pos="851"/>
          <w:tab w:val="left" w:pos="6379"/>
        </w:tabs>
        <w:rPr>
          <w:b/>
          <w:iCs/>
          <w:lang w:val="az-Latn-AZ"/>
        </w:rPr>
      </w:pPr>
    </w:p>
    <w:p w14:paraId="7D1B4169" w14:textId="77777777" w:rsidR="006D36B1" w:rsidRPr="006D36B1" w:rsidRDefault="006D36B1" w:rsidP="006D36B1">
      <w:pPr>
        <w:tabs>
          <w:tab w:val="left" w:pos="851"/>
          <w:tab w:val="left" w:pos="6379"/>
        </w:tabs>
        <w:jc w:val="center"/>
        <w:rPr>
          <w:b/>
          <w:iCs/>
          <w:lang w:val="az-Latn-AZ"/>
        </w:rPr>
      </w:pPr>
      <w:r w:rsidRPr="006D36B1">
        <w:rPr>
          <w:b/>
          <w:iCs/>
          <w:lang w:val="az-Latn-AZ"/>
        </w:rPr>
        <w:t xml:space="preserve">Hava nəqliyyatı üzrə rəsmi statistika hesabatı formalarının </w:t>
      </w:r>
      <w:proofErr w:type="spellStart"/>
      <w:r w:rsidRPr="006D36B1">
        <w:rPr>
          <w:b/>
          <w:iCs/>
          <w:lang w:val="az-Latn-AZ"/>
        </w:rPr>
        <w:t>doldurulmasına</w:t>
      </w:r>
      <w:proofErr w:type="spellEnd"/>
      <w:r w:rsidRPr="006D36B1">
        <w:rPr>
          <w:b/>
          <w:iCs/>
          <w:lang w:val="az-Latn-AZ"/>
        </w:rPr>
        <w:t xml:space="preserve"> dair göstəriş</w:t>
      </w:r>
    </w:p>
    <w:p w14:paraId="19A96689" w14:textId="77777777" w:rsidR="006D36B1" w:rsidRPr="006D36B1" w:rsidRDefault="006D36B1" w:rsidP="006D36B1">
      <w:pPr>
        <w:tabs>
          <w:tab w:val="left" w:pos="851"/>
          <w:tab w:val="left" w:pos="6379"/>
        </w:tabs>
        <w:jc w:val="center"/>
        <w:rPr>
          <w:rFonts w:ascii="Palatino Linotype" w:hAnsi="Palatino Linotype" w:cs="Arial"/>
          <w:b/>
          <w:iCs/>
          <w:lang w:val="az-Latn-AZ"/>
        </w:rPr>
      </w:pPr>
    </w:p>
    <w:p w14:paraId="12CF6652" w14:textId="77777777" w:rsidR="006D36B1" w:rsidRPr="006D36B1" w:rsidRDefault="006D36B1" w:rsidP="006D36B1">
      <w:pPr>
        <w:shd w:val="clear" w:color="auto" w:fill="FFFFFF"/>
        <w:tabs>
          <w:tab w:val="left" w:pos="851"/>
          <w:tab w:val="left" w:pos="6379"/>
        </w:tabs>
        <w:jc w:val="center"/>
        <w:rPr>
          <w:b/>
          <w:bCs/>
          <w:iCs/>
          <w:color w:val="212529"/>
          <w:lang w:val="az-Latn-AZ"/>
        </w:rPr>
      </w:pPr>
      <w:r w:rsidRPr="006D36B1">
        <w:rPr>
          <w:b/>
          <w:bCs/>
          <w:iCs/>
          <w:color w:val="212529"/>
          <w:lang w:val="az-Latn-AZ"/>
        </w:rPr>
        <w:t>1. Ümumi müddəalar</w:t>
      </w:r>
    </w:p>
    <w:p w14:paraId="39951561" w14:textId="77777777" w:rsidR="006D36B1" w:rsidRPr="006D36B1" w:rsidRDefault="006D36B1" w:rsidP="006D36B1">
      <w:pPr>
        <w:shd w:val="clear" w:color="auto" w:fill="FFFFFF"/>
        <w:tabs>
          <w:tab w:val="left" w:pos="851"/>
          <w:tab w:val="left" w:pos="6379"/>
        </w:tabs>
        <w:jc w:val="center"/>
        <w:rPr>
          <w:iCs/>
          <w:color w:val="212529"/>
          <w:lang w:val="az-Latn-AZ"/>
        </w:rPr>
      </w:pPr>
    </w:p>
    <w:p w14:paraId="27620FEB" w14:textId="77777777" w:rsidR="006D36B1" w:rsidRPr="006D36B1" w:rsidRDefault="006D36B1" w:rsidP="006D36B1">
      <w:pPr>
        <w:shd w:val="clear" w:color="auto" w:fill="FFFFFF"/>
        <w:tabs>
          <w:tab w:val="left" w:pos="851"/>
          <w:tab w:val="left" w:pos="6379"/>
        </w:tabs>
        <w:ind w:firstLine="720"/>
        <w:jc w:val="both"/>
        <w:rPr>
          <w:iCs/>
          <w:lang w:val="az-Latn-AZ"/>
        </w:rPr>
      </w:pPr>
      <w:r w:rsidRPr="006D36B1">
        <w:rPr>
          <w:iCs/>
          <w:lang w:val="az-Latn-AZ"/>
        </w:rPr>
        <w:t xml:space="preserve">Hava daşımaları ilə məşğul olan müəssisələr tərəfindən “Aviasiya nəqliyyatının işinin əsas göstəriciləri haqqında” 5-aviasiya №-li aylıq rəsmi statistika hesabatı (bundan sonra – 5-aviasiya №-li aylıq rəsmi statistika hesabatı forması) hesabat dövründən sonrakı ayın 4-cü iş gününədək, “Aviasiya nəqliyyatının işi haqqında” 4-aviasiya №-li rüblük rəsmi statistika hesabatı (bundan sonra – 4-aviasiya №-li rüblük rəsmi statistika hesabatı forması) </w:t>
      </w:r>
      <w:bookmarkStart w:id="0" w:name="_Hlk91673558"/>
      <w:r w:rsidRPr="006D36B1">
        <w:rPr>
          <w:iCs/>
          <w:lang w:val="az-Latn-AZ"/>
        </w:rPr>
        <w:t xml:space="preserve">hesabat rübündən sonrakı ayın 30-dək </w:t>
      </w:r>
      <w:bookmarkEnd w:id="0"/>
      <w:r w:rsidRPr="006D36B1">
        <w:rPr>
          <w:iCs/>
          <w:lang w:val="az-Latn-AZ"/>
        </w:rPr>
        <w:t>(IV rüb üzrə martın 30-dək), “Hava gəmilərinin parkı və onlardan istifadənin təqvim vaxtı haqqında” 34-aviasiya nömrəli illik rəsmi statistika hesabatı (bundan sonra – 34-aviasiya №-li illik rəsmi statistika hesabatı forması) hesabat dövründən sonrakı ayın 12-dək elektron formada Dövlət Statistika Komitəsinin internet səhifəsində (www.stat.gov.az) real vaxt rejimində təqdim edilir.</w:t>
      </w:r>
    </w:p>
    <w:p w14:paraId="78097080" w14:textId="77777777" w:rsidR="006D36B1" w:rsidRPr="006D36B1" w:rsidRDefault="006D36B1" w:rsidP="006D36B1">
      <w:pPr>
        <w:shd w:val="clear" w:color="auto" w:fill="FFFFFF"/>
        <w:tabs>
          <w:tab w:val="left" w:pos="851"/>
          <w:tab w:val="left" w:pos="6379"/>
        </w:tabs>
        <w:jc w:val="both"/>
        <w:rPr>
          <w:iCs/>
          <w:lang w:val="az-Latn-AZ"/>
        </w:rPr>
      </w:pPr>
    </w:p>
    <w:p w14:paraId="1D2DDF4E" w14:textId="77777777" w:rsidR="006D36B1" w:rsidRPr="006D36B1" w:rsidRDefault="006D36B1" w:rsidP="006D36B1">
      <w:pPr>
        <w:shd w:val="clear" w:color="auto" w:fill="FFFFFF"/>
        <w:tabs>
          <w:tab w:val="left" w:pos="851"/>
          <w:tab w:val="left" w:pos="6379"/>
        </w:tabs>
        <w:jc w:val="center"/>
        <w:rPr>
          <w:b/>
          <w:bCs/>
          <w:iCs/>
          <w:lang w:val="az-Latn-AZ"/>
        </w:rPr>
      </w:pPr>
      <w:r w:rsidRPr="006D36B1">
        <w:rPr>
          <w:b/>
          <w:bCs/>
          <w:iCs/>
          <w:lang w:val="az-Latn-AZ"/>
        </w:rPr>
        <w:t>2. Hesabat formalarında istifadə edilən əsas anlayışlar</w:t>
      </w:r>
    </w:p>
    <w:p w14:paraId="03DC701B" w14:textId="77777777" w:rsidR="006D36B1" w:rsidRPr="006D36B1" w:rsidRDefault="006D36B1" w:rsidP="006D36B1">
      <w:pPr>
        <w:shd w:val="clear" w:color="auto" w:fill="FFFFFF"/>
        <w:tabs>
          <w:tab w:val="left" w:pos="851"/>
          <w:tab w:val="left" w:pos="6379"/>
        </w:tabs>
        <w:jc w:val="center"/>
        <w:rPr>
          <w:b/>
          <w:bCs/>
          <w:iCs/>
          <w:lang w:val="az-Latn-AZ"/>
        </w:rPr>
      </w:pPr>
    </w:p>
    <w:p w14:paraId="3AC57B33" w14:textId="77777777" w:rsidR="006D36B1" w:rsidRPr="006D36B1" w:rsidRDefault="006D36B1" w:rsidP="006D36B1">
      <w:pPr>
        <w:shd w:val="clear" w:color="auto" w:fill="FFFFFF"/>
        <w:tabs>
          <w:tab w:val="left" w:pos="851"/>
          <w:tab w:val="left" w:pos="6379"/>
        </w:tabs>
        <w:ind w:firstLine="567"/>
        <w:rPr>
          <w:iCs/>
          <w:lang w:val="az-Latn-AZ"/>
        </w:rPr>
      </w:pPr>
      <w:r w:rsidRPr="006D36B1">
        <w:rPr>
          <w:iCs/>
          <w:lang w:val="az-Latn-AZ"/>
        </w:rPr>
        <w:t>2.0. Bu hesabat formalarının məqsədləri üçün aşağıdakı anlayışlardan istifadə edilir:</w:t>
      </w:r>
    </w:p>
    <w:p w14:paraId="451420A1" w14:textId="1335CD9C"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 xml:space="preserve">2.0.1. aviasiya </w:t>
      </w:r>
      <w:r>
        <w:rPr>
          <w:iCs/>
          <w:shd w:val="clear" w:color="auto" w:fill="FFFFFF"/>
          <w:lang w:val="az-Latn-AZ"/>
        </w:rPr>
        <w:t>–</w:t>
      </w:r>
      <w:r w:rsidRPr="006D36B1">
        <w:rPr>
          <w:iCs/>
          <w:shd w:val="clear" w:color="auto" w:fill="FFFFFF"/>
          <w:lang w:val="az-Latn-AZ"/>
        </w:rPr>
        <w:t xml:space="preserve"> </w:t>
      </w:r>
      <w:r w:rsidR="00CD0061" w:rsidRPr="00272D67">
        <w:rPr>
          <w:rFonts w:ascii="Palatino Linotype" w:hAnsi="Palatino Linotype"/>
          <w:lang w:val="az-Latn-AZ"/>
        </w:rPr>
        <w:t xml:space="preserve">hava gəmiləri vasitəsilə hava məkanından istifadə </w:t>
      </w:r>
      <w:proofErr w:type="spellStart"/>
      <w:r w:rsidR="00CD0061" w:rsidRPr="00272D67">
        <w:rPr>
          <w:rFonts w:ascii="Palatino Linotype" w:hAnsi="Palatino Linotype"/>
          <w:lang w:val="az-Latn-AZ"/>
        </w:rPr>
        <w:t>edilməsinə</w:t>
      </w:r>
      <w:proofErr w:type="spellEnd"/>
      <w:r w:rsidR="00CD0061" w:rsidRPr="00272D67">
        <w:rPr>
          <w:rFonts w:ascii="Palatino Linotype" w:hAnsi="Palatino Linotype"/>
          <w:lang w:val="az-Latn-AZ"/>
        </w:rPr>
        <w:t xml:space="preserve"> və ya bu məqsədlə lazımi şəraitin </w:t>
      </w:r>
      <w:proofErr w:type="spellStart"/>
      <w:r w:rsidR="00CD0061" w:rsidRPr="00272D67">
        <w:rPr>
          <w:rFonts w:ascii="Palatino Linotype" w:hAnsi="Palatino Linotype"/>
          <w:lang w:val="az-Latn-AZ"/>
        </w:rPr>
        <w:t>yaradılmasına</w:t>
      </w:r>
      <w:proofErr w:type="spellEnd"/>
      <w:r w:rsidR="00CD0061" w:rsidRPr="00272D67">
        <w:rPr>
          <w:rFonts w:ascii="Palatino Linotype" w:hAnsi="Palatino Linotype"/>
          <w:lang w:val="az-Latn-AZ"/>
        </w:rPr>
        <w:t xml:space="preserve"> yönəldilən fəaliyyət;</w:t>
      </w:r>
    </w:p>
    <w:p w14:paraId="303496CF" w14:textId="3B199EA0"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2.0.2.</w:t>
      </w:r>
      <w:r w:rsidRPr="006D36B1">
        <w:rPr>
          <w:iCs/>
          <w:lang w:val="az-Latn-AZ"/>
        </w:rPr>
        <w:t xml:space="preserve"> </w:t>
      </w:r>
      <w:r w:rsidR="00CD0061" w:rsidRPr="00E12E3D">
        <w:rPr>
          <w:rFonts w:ascii="Palatino Linotype" w:hAnsi="Palatino Linotype"/>
          <w:b/>
          <w:bCs/>
          <w:lang w:val="az-Latn-AZ"/>
        </w:rPr>
        <w:t>aviasiya hadisəsi</w:t>
      </w:r>
      <w:r w:rsidR="00CD0061" w:rsidRPr="00272D67">
        <w:rPr>
          <w:rFonts w:ascii="Palatino Linotype" w:hAnsi="Palatino Linotype"/>
          <w:lang w:val="az-Latn-AZ"/>
        </w:rPr>
        <w:t xml:space="preserve"> – uçuş məqsədilə bütün şəxslərin hava gəmisinə mindiyi andan hava gəmisini tərk etdiyi anadək şəxsin hava gəmisində, hava gəmisinin hər hansı hissəsi və ya ayrılmış hissəsi ilə birbaşa təması və ya reaktiv partlama nəticəsində ölümü və ya ağır yaralanması, həmçinin hava gəmisinin itməsi və ya əlçatmaz yerə düşməsi;</w:t>
      </w:r>
    </w:p>
    <w:p w14:paraId="6C8A4043" w14:textId="65506E57"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2.0.3. hava gəmisi - hava ilə qarşılıqlı təsir hesabına atmosferdə qalan (yer səthindən əks olunan hava ilə qarşılıqlı təsir istisna olmaqla) hər hansı aparat;</w:t>
      </w:r>
    </w:p>
    <w:p w14:paraId="0ED04BF8" w14:textId="39C6EFFC"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2.0.4. hava limanı</w:t>
      </w:r>
      <w:r w:rsidR="000955F5">
        <w:rPr>
          <w:iCs/>
          <w:shd w:val="clear" w:color="auto" w:fill="FFFFFF"/>
          <w:lang w:val="az-Latn-AZ"/>
        </w:rPr>
        <w:t xml:space="preserve"> (aeroport)</w:t>
      </w:r>
      <w:r w:rsidRPr="006D36B1">
        <w:rPr>
          <w:iCs/>
          <w:shd w:val="clear" w:color="auto" w:fill="FFFFFF"/>
          <w:lang w:val="az-Latn-AZ"/>
        </w:rPr>
        <w:t xml:space="preserve"> - hava gəmilərinin qəbulu və yola salınması, hava </w:t>
      </w:r>
      <w:proofErr w:type="spellStart"/>
      <w:r w:rsidRPr="006D36B1">
        <w:rPr>
          <w:iCs/>
          <w:shd w:val="clear" w:color="auto" w:fill="FFFFFF"/>
          <w:lang w:val="az-Latn-AZ"/>
        </w:rPr>
        <w:t>daşımalarına</w:t>
      </w:r>
      <w:proofErr w:type="spellEnd"/>
      <w:r w:rsidRPr="006D36B1">
        <w:rPr>
          <w:iCs/>
          <w:shd w:val="clear" w:color="auto" w:fill="FFFFFF"/>
          <w:lang w:val="az-Latn-AZ"/>
        </w:rPr>
        <w:t xml:space="preserve"> xidmət göstərilməsi üçün nəzərdə tutulan və müvafiq aerodromu, aerovağzalı, digər yerüstü tikililəri, lazımi avadanlığı olan qurğular kompleksi;</w:t>
      </w:r>
    </w:p>
    <w:p w14:paraId="67FF25DC" w14:textId="074E99B8"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 xml:space="preserve">2.0.5. hava nəqliyyatında daşınmış sərnişinlər </w:t>
      </w:r>
      <w:r w:rsidR="00CD0061">
        <w:rPr>
          <w:iCs/>
          <w:shd w:val="clear" w:color="auto" w:fill="FFFFFF"/>
          <w:lang w:val="az-Latn-AZ"/>
        </w:rPr>
        <w:t>–</w:t>
      </w:r>
      <w:r w:rsidRPr="006D36B1">
        <w:rPr>
          <w:iCs/>
          <w:shd w:val="clear" w:color="auto" w:fill="FFFFFF"/>
          <w:lang w:val="az-Latn-AZ"/>
        </w:rPr>
        <w:t xml:space="preserve"> </w:t>
      </w:r>
      <w:r w:rsidR="00CD0061">
        <w:rPr>
          <w:iCs/>
          <w:shd w:val="clear" w:color="auto" w:fill="FFFFFF"/>
          <w:lang w:val="az-Latn-AZ"/>
        </w:rPr>
        <w:t>sərnişinin hava nəqliyyatı ilə daşınma müqaviləsi və ya sifarişli reyslər və daşınma məqsədilə hava gəmisinin kirayələnməsi (</w:t>
      </w:r>
      <w:proofErr w:type="spellStart"/>
      <w:r w:rsidR="00CD0061">
        <w:rPr>
          <w:iCs/>
          <w:shd w:val="clear" w:color="auto" w:fill="FFFFFF"/>
          <w:lang w:val="az-Latn-AZ"/>
        </w:rPr>
        <w:t>çarteri</w:t>
      </w:r>
      <w:proofErr w:type="spellEnd"/>
      <w:r w:rsidR="00CD0061">
        <w:rPr>
          <w:iCs/>
          <w:shd w:val="clear" w:color="auto" w:fill="FFFFFF"/>
          <w:lang w:val="az-Latn-AZ"/>
        </w:rPr>
        <w:t xml:space="preserve">) müqaviləsi əsasında daşınmış </w:t>
      </w:r>
      <w:r w:rsidRPr="006D36B1">
        <w:rPr>
          <w:iCs/>
          <w:shd w:val="clear" w:color="auto" w:fill="FFFFFF"/>
          <w:lang w:val="az-Latn-AZ"/>
        </w:rPr>
        <w:t xml:space="preserve">bütün </w:t>
      </w:r>
      <w:r w:rsidR="00CD0061">
        <w:rPr>
          <w:iCs/>
          <w:shd w:val="clear" w:color="auto" w:fill="FFFFFF"/>
          <w:lang w:val="az-Latn-AZ"/>
        </w:rPr>
        <w:t xml:space="preserve">fiziki şəxslər </w:t>
      </w:r>
      <w:r w:rsidRPr="006D36B1">
        <w:rPr>
          <w:iCs/>
          <w:shd w:val="clear" w:color="auto" w:fill="FFFFFF"/>
          <w:lang w:val="az-Latn-AZ"/>
        </w:rPr>
        <w:t>(tranzit sərnişinlər istisna ol</w:t>
      </w:r>
      <w:r w:rsidR="00CD0061">
        <w:rPr>
          <w:iCs/>
          <w:shd w:val="clear" w:color="auto" w:fill="FFFFFF"/>
          <w:lang w:val="az-Latn-AZ"/>
        </w:rPr>
        <w:t>un</w:t>
      </w:r>
      <w:r w:rsidRPr="006D36B1">
        <w:rPr>
          <w:iCs/>
          <w:shd w:val="clear" w:color="auto" w:fill="FFFFFF"/>
          <w:lang w:val="az-Latn-AZ"/>
        </w:rPr>
        <w:t>maqla</w:t>
      </w:r>
      <w:r w:rsidR="00CD0061">
        <w:rPr>
          <w:iCs/>
          <w:shd w:val="clear" w:color="auto" w:fill="FFFFFF"/>
          <w:lang w:val="az-Latn-AZ"/>
        </w:rPr>
        <w:t>)</w:t>
      </w:r>
      <w:r w:rsidRPr="006D36B1">
        <w:rPr>
          <w:iCs/>
          <w:shd w:val="clear" w:color="auto" w:fill="FFFFFF"/>
          <w:lang w:val="az-Latn-AZ"/>
        </w:rPr>
        <w:t>;</w:t>
      </w:r>
    </w:p>
    <w:p w14:paraId="425C4EAD" w14:textId="7AAC9812"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 xml:space="preserve">2.0.6. hava nəqliyyatı ilə yük daşınması </w:t>
      </w:r>
      <w:r w:rsidR="00CD0061">
        <w:rPr>
          <w:iCs/>
          <w:shd w:val="clear" w:color="auto" w:fill="FFFFFF"/>
          <w:lang w:val="az-Latn-AZ"/>
        </w:rPr>
        <w:t>–</w:t>
      </w:r>
      <w:r w:rsidRPr="006D36B1">
        <w:rPr>
          <w:iCs/>
          <w:shd w:val="clear" w:color="auto" w:fill="FFFFFF"/>
          <w:lang w:val="az-Latn-AZ"/>
        </w:rPr>
        <w:t xml:space="preserve"> </w:t>
      </w:r>
      <w:r w:rsidR="00CD0061">
        <w:rPr>
          <w:iCs/>
          <w:shd w:val="clear" w:color="auto" w:fill="FFFFFF"/>
          <w:lang w:val="az-Latn-AZ"/>
        </w:rPr>
        <w:t xml:space="preserve">daxili və beynəlxalq hava daşımaları üzrə müəyyən haqq müqabilində </w:t>
      </w:r>
      <w:r w:rsidRPr="006D36B1">
        <w:rPr>
          <w:iCs/>
          <w:shd w:val="clear" w:color="auto" w:fill="FFFFFF"/>
          <w:lang w:val="az-Latn-AZ"/>
        </w:rPr>
        <w:t>hava</w:t>
      </w:r>
      <w:r w:rsidR="00CD0061">
        <w:rPr>
          <w:iCs/>
          <w:shd w:val="clear" w:color="auto" w:fill="FFFFFF"/>
          <w:lang w:val="az-Latn-AZ"/>
        </w:rPr>
        <w:t xml:space="preserve"> gəmisi ilə baqaj və yüklərin, habelə poçt göndərişlərinin </w:t>
      </w:r>
      <w:r w:rsidRPr="006D36B1">
        <w:rPr>
          <w:iCs/>
          <w:shd w:val="clear" w:color="auto" w:fill="FFFFFF"/>
          <w:lang w:val="az-Latn-AZ"/>
        </w:rPr>
        <w:t>daşınması;</w:t>
      </w:r>
    </w:p>
    <w:p w14:paraId="6A430FF2" w14:textId="77777777"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 xml:space="preserve">2.0.7. hava nəqliyyatında yük dövriyyəsi - ton-kilometrlə yük </w:t>
      </w:r>
      <w:proofErr w:type="spellStart"/>
      <w:r w:rsidRPr="006D36B1">
        <w:rPr>
          <w:iCs/>
          <w:shd w:val="clear" w:color="auto" w:fill="FFFFFF"/>
          <w:lang w:val="az-Latn-AZ"/>
        </w:rPr>
        <w:t>daşımalarının</w:t>
      </w:r>
      <w:proofErr w:type="spellEnd"/>
      <w:r w:rsidRPr="006D36B1">
        <w:rPr>
          <w:iCs/>
          <w:shd w:val="clear" w:color="auto" w:fill="FFFFFF"/>
          <w:lang w:val="az-Latn-AZ"/>
        </w:rPr>
        <w:t xml:space="preserve"> həcmini əks etdirən göstəricidir və hər bir reys üzrə daşınmış yükün həcminin (poçt və pulu ödənilən baqaj da daxil edilməklə) daşınma məsafəsinə (uçuş məsafəsinə) vurulması və alınmış hasillərin cəmi kimi hesablanır;</w:t>
      </w:r>
    </w:p>
    <w:p w14:paraId="29C7B399" w14:textId="543902B9"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 xml:space="preserve">2.0.8. hava nəqliyyatında sərnişin dövriyyəsi - sərnişin-kilometrlə sərnişin </w:t>
      </w:r>
      <w:proofErr w:type="spellStart"/>
      <w:r w:rsidRPr="006D36B1">
        <w:rPr>
          <w:iCs/>
          <w:shd w:val="clear" w:color="auto" w:fill="FFFFFF"/>
          <w:lang w:val="az-Latn-AZ"/>
        </w:rPr>
        <w:t>daşımalarının</w:t>
      </w:r>
      <w:proofErr w:type="spellEnd"/>
      <w:r w:rsidRPr="006D36B1">
        <w:rPr>
          <w:iCs/>
          <w:shd w:val="clear" w:color="auto" w:fill="FFFFFF"/>
          <w:lang w:val="az-Latn-AZ"/>
        </w:rPr>
        <w:t xml:space="preserve"> həcmini əks etdirən göstəricidir və hesabat dövründə ölkənin aviasiya nəqliyyatının təyyarə və </w:t>
      </w:r>
      <w:proofErr w:type="spellStart"/>
      <w:r w:rsidR="000955F5">
        <w:rPr>
          <w:iCs/>
          <w:shd w:val="clear" w:color="auto" w:fill="FFFFFF"/>
          <w:lang w:val="az-Latn-AZ"/>
        </w:rPr>
        <w:lastRenderedPageBreak/>
        <w:t>helikopterləri</w:t>
      </w:r>
      <w:proofErr w:type="spellEnd"/>
      <w:r w:rsidRPr="006D36B1">
        <w:rPr>
          <w:iCs/>
          <w:shd w:val="clear" w:color="auto" w:fill="FFFFFF"/>
          <w:lang w:val="az-Latn-AZ"/>
        </w:rPr>
        <w:t xml:space="preserve"> </w:t>
      </w:r>
      <w:bookmarkStart w:id="1" w:name="_GoBack"/>
      <w:bookmarkEnd w:id="1"/>
      <w:r w:rsidRPr="006D36B1">
        <w:rPr>
          <w:iCs/>
          <w:shd w:val="clear" w:color="auto" w:fill="FFFFFF"/>
          <w:lang w:val="az-Latn-AZ"/>
        </w:rPr>
        <w:t>ilə daşınmış sərnişinlərin sayının sərnişinlərin daşınma məsafəsinə vurulması və hasillərin cəmlənməsi ilə müəyyən edilir;</w:t>
      </w:r>
    </w:p>
    <w:p w14:paraId="42403C23" w14:textId="77777777" w:rsidR="00CD006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2.0.9. uçuş vaxtı</w:t>
      </w:r>
      <w:r w:rsidR="00CD0061">
        <w:rPr>
          <w:iCs/>
          <w:shd w:val="clear" w:color="auto" w:fill="FFFFFF"/>
          <w:lang w:val="az-Latn-AZ"/>
        </w:rPr>
        <w:t>:</w:t>
      </w:r>
    </w:p>
    <w:p w14:paraId="3754E4D9" w14:textId="77777777" w:rsidR="00CD0061" w:rsidRDefault="00CD0061" w:rsidP="006D36B1">
      <w:pPr>
        <w:shd w:val="clear" w:color="auto" w:fill="FFFFFF"/>
        <w:tabs>
          <w:tab w:val="left" w:pos="851"/>
          <w:tab w:val="left" w:pos="6379"/>
        </w:tabs>
        <w:ind w:firstLine="567"/>
        <w:jc w:val="both"/>
        <w:rPr>
          <w:iCs/>
          <w:shd w:val="clear" w:color="auto" w:fill="FFFFFF"/>
          <w:lang w:val="az-Latn-AZ"/>
        </w:rPr>
      </w:pPr>
      <w:r>
        <w:rPr>
          <w:iCs/>
          <w:shd w:val="clear" w:color="auto" w:fill="FFFFFF"/>
          <w:lang w:val="az-Latn-AZ"/>
        </w:rPr>
        <w:t>2.0.9.1. təyyarə üçün – hava gəmisinin uçuş məqsədilə hərəkətə başladığı andan uçuşun sonunda dayandığı ana qədər olan müddət:</w:t>
      </w:r>
    </w:p>
    <w:p w14:paraId="5B106254" w14:textId="77777777" w:rsidR="00CD0061" w:rsidRDefault="00CD0061" w:rsidP="006D36B1">
      <w:pPr>
        <w:shd w:val="clear" w:color="auto" w:fill="FFFFFF"/>
        <w:tabs>
          <w:tab w:val="left" w:pos="851"/>
          <w:tab w:val="left" w:pos="6379"/>
        </w:tabs>
        <w:ind w:firstLine="567"/>
        <w:jc w:val="both"/>
        <w:rPr>
          <w:iCs/>
          <w:shd w:val="clear" w:color="auto" w:fill="FFFFFF"/>
          <w:lang w:val="az-Latn-AZ"/>
        </w:rPr>
      </w:pPr>
      <w:r>
        <w:rPr>
          <w:iCs/>
          <w:shd w:val="clear" w:color="auto" w:fill="FFFFFF"/>
          <w:lang w:val="az-Latn-AZ"/>
        </w:rPr>
        <w:t xml:space="preserve">2.0.9.2. </w:t>
      </w:r>
      <w:proofErr w:type="spellStart"/>
      <w:r>
        <w:rPr>
          <w:iCs/>
          <w:shd w:val="clear" w:color="auto" w:fill="FFFFFF"/>
          <w:lang w:val="az-Latn-AZ"/>
        </w:rPr>
        <w:t>helikopter</w:t>
      </w:r>
      <w:proofErr w:type="spellEnd"/>
      <w:r>
        <w:rPr>
          <w:iCs/>
          <w:shd w:val="clear" w:color="auto" w:fill="FFFFFF"/>
          <w:lang w:val="az-Latn-AZ"/>
        </w:rPr>
        <w:t xml:space="preserve"> üçün – hava gəmisinin pərlərinin fırlanmağa başladığı andan uçuşun sonunda dayandığı ana qədər olan müddət;</w:t>
      </w:r>
    </w:p>
    <w:p w14:paraId="0C490892" w14:textId="77777777" w:rsidR="006D36B1" w:rsidRPr="006D36B1" w:rsidRDefault="006D36B1" w:rsidP="006D36B1">
      <w:pPr>
        <w:shd w:val="clear" w:color="auto" w:fill="FFFFFF"/>
        <w:tabs>
          <w:tab w:val="left" w:pos="851"/>
          <w:tab w:val="left" w:pos="6379"/>
        </w:tabs>
        <w:ind w:firstLine="567"/>
        <w:jc w:val="both"/>
        <w:rPr>
          <w:iCs/>
          <w:shd w:val="clear" w:color="auto" w:fill="FFFFFF"/>
          <w:lang w:val="az-Latn-AZ"/>
        </w:rPr>
      </w:pPr>
      <w:r w:rsidRPr="006D36B1">
        <w:rPr>
          <w:iCs/>
          <w:shd w:val="clear" w:color="auto" w:fill="FFFFFF"/>
          <w:lang w:val="az-Latn-AZ"/>
        </w:rPr>
        <w:t xml:space="preserve">2.0.10. </w:t>
      </w:r>
      <w:r w:rsidRPr="006D36B1">
        <w:rPr>
          <w:iCs/>
          <w:lang w:val="az-Latn-AZ"/>
        </w:rPr>
        <w:t>3-cü ölkə yükləri - Azərbaycanda qeydiyyatda olan daşıyıcının iki xarici ölkə arasında (Azərbaycandan tranzit istisna olmaqla) daşıdığı yüklər.</w:t>
      </w:r>
    </w:p>
    <w:p w14:paraId="68DA85CE" w14:textId="77777777" w:rsidR="006D36B1" w:rsidRPr="006D36B1" w:rsidRDefault="006D36B1" w:rsidP="006D36B1">
      <w:pPr>
        <w:tabs>
          <w:tab w:val="left" w:pos="851"/>
          <w:tab w:val="left" w:pos="6379"/>
        </w:tabs>
        <w:jc w:val="center"/>
        <w:rPr>
          <w:b/>
          <w:iCs/>
          <w:lang w:val="az-Latn-AZ"/>
        </w:rPr>
      </w:pPr>
    </w:p>
    <w:p w14:paraId="224C1597" w14:textId="77777777" w:rsidR="006D36B1" w:rsidRPr="006D36B1" w:rsidRDefault="006D36B1" w:rsidP="006D36B1">
      <w:pPr>
        <w:shd w:val="clear" w:color="auto" w:fill="FFFFFF"/>
        <w:tabs>
          <w:tab w:val="left" w:pos="851"/>
          <w:tab w:val="left" w:pos="6379"/>
        </w:tabs>
        <w:jc w:val="center"/>
        <w:rPr>
          <w:iCs/>
          <w:lang w:val="az-Latn-AZ"/>
        </w:rPr>
      </w:pPr>
      <w:r w:rsidRPr="006D36B1">
        <w:rPr>
          <w:b/>
          <w:bCs/>
          <w:iCs/>
          <w:lang w:val="az-Latn-AZ"/>
        </w:rPr>
        <w:t>3. 5-aviasiya №-li aylıq rəsmi statistika hesabatı</w:t>
      </w:r>
      <w:r w:rsidRPr="006D36B1">
        <w:rPr>
          <w:iCs/>
          <w:lang w:val="az-Latn-AZ"/>
        </w:rPr>
        <w:t xml:space="preserve"> </w:t>
      </w:r>
      <w:r w:rsidRPr="006D36B1">
        <w:rPr>
          <w:b/>
          <w:bCs/>
          <w:iCs/>
          <w:lang w:val="az-Latn-AZ"/>
        </w:rPr>
        <w:t xml:space="preserve">formasının </w:t>
      </w:r>
      <w:proofErr w:type="spellStart"/>
      <w:r w:rsidRPr="006D36B1">
        <w:rPr>
          <w:b/>
          <w:bCs/>
          <w:iCs/>
          <w:lang w:val="az-Latn-AZ"/>
        </w:rPr>
        <w:t>doldurulmasına</w:t>
      </w:r>
      <w:proofErr w:type="spellEnd"/>
      <w:r w:rsidRPr="006D36B1">
        <w:rPr>
          <w:b/>
          <w:bCs/>
          <w:iCs/>
          <w:lang w:val="az-Latn-AZ"/>
        </w:rPr>
        <w:t xml:space="preserve"> dair izahlar</w:t>
      </w:r>
    </w:p>
    <w:p w14:paraId="5BE50EF5" w14:textId="77777777" w:rsidR="006D36B1" w:rsidRPr="006D36B1" w:rsidRDefault="006D36B1" w:rsidP="006D36B1">
      <w:pPr>
        <w:shd w:val="clear" w:color="auto" w:fill="FFFFFF"/>
        <w:tabs>
          <w:tab w:val="left" w:pos="851"/>
          <w:tab w:val="left" w:pos="6379"/>
        </w:tabs>
        <w:ind w:firstLine="720"/>
        <w:jc w:val="both"/>
        <w:rPr>
          <w:iCs/>
          <w:lang w:val="az-Latn-AZ"/>
        </w:rPr>
      </w:pPr>
      <w:r w:rsidRPr="006D36B1">
        <w:rPr>
          <w:b/>
          <w:bCs/>
          <w:iCs/>
          <w:lang w:val="az-Latn-AZ"/>
        </w:rPr>
        <w:t xml:space="preserve"> </w:t>
      </w:r>
    </w:p>
    <w:p w14:paraId="7D7BA351" w14:textId="77777777" w:rsidR="006D36B1" w:rsidRPr="006D36B1" w:rsidRDefault="006D36B1" w:rsidP="006D36B1">
      <w:pPr>
        <w:shd w:val="clear" w:color="auto" w:fill="FFFFFF"/>
        <w:tabs>
          <w:tab w:val="left" w:pos="851"/>
          <w:tab w:val="left" w:pos="6379"/>
        </w:tabs>
        <w:ind w:firstLine="540"/>
        <w:jc w:val="center"/>
        <w:rPr>
          <w:iCs/>
          <w:lang w:val="az-Latn-AZ"/>
        </w:rPr>
      </w:pPr>
      <w:r w:rsidRPr="006D36B1">
        <w:rPr>
          <w:b/>
          <w:bCs/>
          <w:iCs/>
          <w:lang w:val="az-Latn-AZ"/>
        </w:rPr>
        <w:t>3.1. I bölmə. Daşımalar haqqında əsas göstəricilər</w:t>
      </w:r>
    </w:p>
    <w:p w14:paraId="0B356439"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b/>
          <w:bCs/>
          <w:iCs/>
          <w:lang w:val="az-Latn-AZ"/>
        </w:rPr>
        <w:t xml:space="preserve"> </w:t>
      </w:r>
    </w:p>
    <w:p w14:paraId="1A5293AF"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3.1.1. Bu bölmə üzrə bütün göstəricilər sütunlar üzrə doldurulur. A sütununda </w:t>
      </w:r>
      <w:proofErr w:type="spellStart"/>
      <w:r w:rsidRPr="006D36B1">
        <w:rPr>
          <w:iCs/>
          <w:lang w:val="az-Latn-AZ"/>
        </w:rPr>
        <w:t>göstəricilərin</w:t>
      </w:r>
      <w:proofErr w:type="spellEnd"/>
      <w:r w:rsidRPr="006D36B1">
        <w:rPr>
          <w:iCs/>
          <w:lang w:val="az-Latn-AZ"/>
        </w:rPr>
        <w:t xml:space="preserve"> adı, B sütununda sətrin kodu, C sütununda ölçü vahidi, 1-ci sütunda hesabat ayı üzrə, 2-ci sütunda isə əvvəlki ay üzrə məlumatlar qeyd olunur.</w:t>
      </w:r>
    </w:p>
    <w:p w14:paraId="6CF86428"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3.1.2. 1-ci sətirdə hava nəqliyyatı ilə hər bir reys üzrə daşınmış bütün sərnişinlərin sayı göstərilir.</w:t>
      </w:r>
    </w:p>
    <w:p w14:paraId="10274C98"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3.1.3. 2-ci sətirdə hesabat dövründə hava əlaqələri üzrə daşınmış sərnişinlərin dövriyyəsi qeyd olunur. Sərnişin dövriyyəsi hesabat dövründə ölkənin hava nəqliyyatı ilə bütün reyslər üzrə daşınmış sərnişinlərin sayının sərnişinlərin daşınma məsafəsinə vurulması və alınmış hasillərin cəmlənməsi ilə müəyyən edilir.</w:t>
      </w:r>
    </w:p>
    <w:p w14:paraId="4EB212A6"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3.1.4. 3-cü sətirdə hava nəqliyyatı ilə poçt </w:t>
      </w:r>
      <w:proofErr w:type="spellStart"/>
      <w:r w:rsidRPr="006D36B1">
        <w:rPr>
          <w:iCs/>
          <w:lang w:val="az-Latn-AZ"/>
        </w:rPr>
        <w:t>daşınmalarının</w:t>
      </w:r>
      <w:proofErr w:type="spellEnd"/>
      <w:r w:rsidRPr="006D36B1">
        <w:rPr>
          <w:iCs/>
          <w:lang w:val="az-Latn-AZ"/>
        </w:rPr>
        <w:t>, 4-cü sətirdə isə bütün hava əlaqələri üzrə daşınan yüklərin, o cümlədən müəyyən haqq müqabilində daşınan baqajın həcmi göstərilir.</w:t>
      </w:r>
    </w:p>
    <w:p w14:paraId="20824352"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3.1.5. 5-ci sətirdə bütün istiqamətlər üzrə hava nəqliyyatı ilə daşınmış yüklərin dövriyyəsi </w:t>
      </w:r>
      <w:proofErr w:type="spellStart"/>
      <w:r w:rsidRPr="006D36B1">
        <w:rPr>
          <w:iCs/>
          <w:lang w:val="az-Latn-AZ"/>
        </w:rPr>
        <w:t>müəyyənləşdirilərək</w:t>
      </w:r>
      <w:proofErr w:type="spellEnd"/>
      <w:r w:rsidRPr="006D36B1">
        <w:rPr>
          <w:iCs/>
          <w:lang w:val="az-Latn-AZ"/>
        </w:rPr>
        <w:t xml:space="preserve"> əks olunur. Daşınmış yüklərin tonla miqdarının onların daşınma məsafəsinə vurulması və alınan hasillərin cəmlənməsi ilə yük dövriyyəsi </w:t>
      </w:r>
      <w:proofErr w:type="spellStart"/>
      <w:r w:rsidRPr="006D36B1">
        <w:rPr>
          <w:iCs/>
          <w:lang w:val="az-Latn-AZ"/>
        </w:rPr>
        <w:t>müəyyənləşdirilir</w:t>
      </w:r>
      <w:proofErr w:type="spellEnd"/>
      <w:r w:rsidRPr="006D36B1">
        <w:rPr>
          <w:iCs/>
          <w:lang w:val="az-Latn-AZ"/>
        </w:rPr>
        <w:t>.</w:t>
      </w:r>
    </w:p>
    <w:p w14:paraId="405D7289"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3.1.6. 6-cı sətirdə hesabatın tərtib </w:t>
      </w:r>
      <w:proofErr w:type="spellStart"/>
      <w:r w:rsidRPr="006D36B1">
        <w:rPr>
          <w:iCs/>
          <w:lang w:val="az-Latn-AZ"/>
        </w:rPr>
        <w:t>olunmasına</w:t>
      </w:r>
      <w:proofErr w:type="spellEnd"/>
      <w:r w:rsidRPr="006D36B1">
        <w:rPr>
          <w:iCs/>
          <w:lang w:val="az-Latn-AZ"/>
        </w:rPr>
        <w:t xml:space="preserve"> sərf edilən vaxt göstərilir. Rəsmi statistika hesabatının tərtib </w:t>
      </w:r>
      <w:proofErr w:type="spellStart"/>
      <w:r w:rsidRPr="006D36B1">
        <w:rPr>
          <w:iCs/>
          <w:lang w:val="az-Latn-AZ"/>
        </w:rPr>
        <w:t>olunmasına</w:t>
      </w:r>
      <w:proofErr w:type="spellEnd"/>
      <w:r w:rsidRPr="006D36B1">
        <w:rPr>
          <w:iCs/>
          <w:lang w:val="az-Latn-AZ"/>
        </w:rPr>
        <w:t xml:space="preserve"> sərf olunan vaxt hər bir hesabat üzrə qeyd olunur.</w:t>
      </w:r>
    </w:p>
    <w:p w14:paraId="5BFFD220" w14:textId="77777777" w:rsidR="006D36B1" w:rsidRPr="006D36B1" w:rsidRDefault="006D36B1" w:rsidP="006D36B1">
      <w:pPr>
        <w:tabs>
          <w:tab w:val="left" w:pos="851"/>
          <w:tab w:val="left" w:pos="6379"/>
        </w:tabs>
        <w:jc w:val="center"/>
        <w:rPr>
          <w:b/>
          <w:iCs/>
          <w:lang w:val="az-Latn-AZ"/>
        </w:rPr>
      </w:pPr>
    </w:p>
    <w:p w14:paraId="002D0619" w14:textId="77777777" w:rsidR="006D36B1" w:rsidRPr="006D36B1" w:rsidRDefault="006D36B1" w:rsidP="006D36B1">
      <w:pPr>
        <w:pStyle w:val="BodyText"/>
        <w:tabs>
          <w:tab w:val="left" w:pos="851"/>
          <w:tab w:val="left" w:pos="6379"/>
        </w:tabs>
        <w:spacing w:line="240" w:lineRule="auto"/>
        <w:jc w:val="center"/>
        <w:rPr>
          <w:b/>
          <w:iCs/>
          <w:sz w:val="24"/>
          <w:szCs w:val="24"/>
          <w:lang w:val="az-Latn-AZ"/>
        </w:rPr>
      </w:pPr>
      <w:r w:rsidRPr="006D36B1">
        <w:rPr>
          <w:b/>
          <w:iCs/>
          <w:sz w:val="24"/>
          <w:szCs w:val="24"/>
          <w:lang w:val="az-Latn-AZ"/>
        </w:rPr>
        <w:t xml:space="preserve">4. 4-aviasiya №-li rüblük rəsmi statistika hesabatı formasının </w:t>
      </w:r>
      <w:proofErr w:type="spellStart"/>
      <w:r w:rsidRPr="006D36B1">
        <w:rPr>
          <w:b/>
          <w:iCs/>
          <w:sz w:val="24"/>
          <w:szCs w:val="24"/>
          <w:lang w:val="az-Latn-AZ"/>
        </w:rPr>
        <w:t>doldurulmasına</w:t>
      </w:r>
      <w:proofErr w:type="spellEnd"/>
      <w:r w:rsidRPr="006D36B1">
        <w:rPr>
          <w:b/>
          <w:iCs/>
          <w:sz w:val="24"/>
          <w:szCs w:val="24"/>
          <w:lang w:val="az-Latn-AZ"/>
        </w:rPr>
        <w:t xml:space="preserve"> dair izahlar</w:t>
      </w:r>
    </w:p>
    <w:p w14:paraId="5A4F92D8" w14:textId="77777777" w:rsidR="006D36B1" w:rsidRPr="006D36B1" w:rsidRDefault="006D36B1" w:rsidP="006D36B1">
      <w:pPr>
        <w:tabs>
          <w:tab w:val="left" w:pos="851"/>
          <w:tab w:val="left" w:pos="6379"/>
        </w:tabs>
        <w:jc w:val="center"/>
        <w:rPr>
          <w:b/>
          <w:iCs/>
          <w:lang w:val="az-Latn-AZ"/>
        </w:rPr>
      </w:pPr>
    </w:p>
    <w:p w14:paraId="39C1574A" w14:textId="77777777" w:rsidR="006D36B1" w:rsidRPr="006D36B1" w:rsidRDefault="006D36B1" w:rsidP="006D36B1">
      <w:pPr>
        <w:pStyle w:val="BodyText"/>
        <w:tabs>
          <w:tab w:val="left" w:pos="851"/>
          <w:tab w:val="left" w:pos="6379"/>
        </w:tabs>
        <w:spacing w:line="240" w:lineRule="auto"/>
        <w:jc w:val="center"/>
        <w:rPr>
          <w:b/>
          <w:iCs/>
          <w:sz w:val="24"/>
          <w:szCs w:val="24"/>
          <w:lang w:val="az-Latn-AZ"/>
        </w:rPr>
      </w:pPr>
      <w:r w:rsidRPr="006D36B1">
        <w:rPr>
          <w:b/>
          <w:iCs/>
          <w:sz w:val="24"/>
          <w:szCs w:val="24"/>
          <w:lang w:val="az-Latn-AZ"/>
        </w:rPr>
        <w:t>4.1. I bölmə. Ümumi iqtisadi göstəricilər</w:t>
      </w:r>
    </w:p>
    <w:p w14:paraId="493E8C8C" w14:textId="77777777" w:rsidR="006D36B1" w:rsidRPr="006D36B1" w:rsidRDefault="006D36B1" w:rsidP="006D36B1">
      <w:pPr>
        <w:pStyle w:val="BodyText"/>
        <w:tabs>
          <w:tab w:val="left" w:pos="851"/>
          <w:tab w:val="left" w:pos="6379"/>
        </w:tabs>
        <w:spacing w:line="240" w:lineRule="auto"/>
        <w:jc w:val="center"/>
        <w:rPr>
          <w:iCs/>
          <w:sz w:val="24"/>
          <w:szCs w:val="24"/>
          <w:lang w:val="az-Latn-AZ"/>
        </w:rPr>
      </w:pPr>
    </w:p>
    <w:p w14:paraId="7FA2A874" w14:textId="77777777" w:rsidR="006D36B1" w:rsidRPr="006D36B1" w:rsidRDefault="006D36B1" w:rsidP="006D36B1">
      <w:pPr>
        <w:tabs>
          <w:tab w:val="left" w:pos="851"/>
          <w:tab w:val="left" w:pos="6379"/>
        </w:tabs>
        <w:ind w:firstLine="720"/>
        <w:jc w:val="both"/>
        <w:rPr>
          <w:iCs/>
          <w:lang w:val="az-Latn-AZ"/>
        </w:rPr>
      </w:pPr>
      <w:r w:rsidRPr="006D36B1">
        <w:rPr>
          <w:bCs/>
          <w:iCs/>
          <w:lang w:val="az-Latn-AZ"/>
        </w:rPr>
        <w:t xml:space="preserve">4.1.1. </w:t>
      </w:r>
      <w:r w:rsidRPr="006D36B1">
        <w:rPr>
          <w:iCs/>
          <w:lang w:val="az-Latn-AZ"/>
        </w:rPr>
        <w:t>1-ci sətirdə bütün əlaqələr üzrə hava nəqliyyatı ilə daşınan yükün həcmi qeyd olunur. Beynəlxalq əlaqə üzrə daşınmış yüklərin ümumi həcmindən 1.1.1-</w:t>
      </w:r>
      <w:bookmarkStart w:id="2" w:name="_Hlk91497123"/>
      <w:r w:rsidRPr="006D36B1">
        <w:rPr>
          <w:iCs/>
          <w:lang w:val="az-Latn-AZ"/>
        </w:rPr>
        <w:t xml:space="preserve">ci sətirdə </w:t>
      </w:r>
      <w:bookmarkEnd w:id="2"/>
      <w:r w:rsidRPr="006D36B1">
        <w:rPr>
          <w:iCs/>
          <w:lang w:val="az-Latn-AZ"/>
        </w:rPr>
        <w:t>idxal yüklərinin, 1.1.2-ci sətirdə ixrac yüklərinin, 1.1.3-cü sətirdə tranzit yüklərin, 1.1.4-cü sətirdə 3-cü ölkə yüklərinin həcmi göstərilir.</w:t>
      </w:r>
    </w:p>
    <w:p w14:paraId="1E2562ED" w14:textId="77777777" w:rsidR="006D36B1" w:rsidRPr="006D36B1" w:rsidRDefault="006D36B1" w:rsidP="006D36B1">
      <w:pPr>
        <w:tabs>
          <w:tab w:val="left" w:pos="851"/>
          <w:tab w:val="left" w:pos="6379"/>
        </w:tabs>
        <w:ind w:firstLine="720"/>
        <w:jc w:val="both"/>
        <w:rPr>
          <w:iCs/>
          <w:lang w:val="az-Latn-AZ"/>
        </w:rPr>
      </w:pPr>
      <w:r w:rsidRPr="006D36B1">
        <w:rPr>
          <w:iCs/>
          <w:lang w:val="az-Latn-AZ"/>
        </w:rPr>
        <w:t>4.1.2. Hava nəqliyyatı ilə daşınmış poçt yüklərinin həcmi 2-ci sətirdə qeyd edilir.</w:t>
      </w:r>
    </w:p>
    <w:p w14:paraId="1B50F072" w14:textId="77777777" w:rsidR="006D36B1" w:rsidRPr="006D36B1" w:rsidRDefault="006D36B1" w:rsidP="006D36B1">
      <w:pPr>
        <w:tabs>
          <w:tab w:val="left" w:pos="851"/>
          <w:tab w:val="left" w:pos="6379"/>
        </w:tabs>
        <w:ind w:firstLine="720"/>
        <w:jc w:val="both"/>
        <w:rPr>
          <w:iCs/>
          <w:lang w:val="az-Latn-AZ"/>
        </w:rPr>
      </w:pPr>
      <w:r w:rsidRPr="006D36B1">
        <w:rPr>
          <w:iCs/>
          <w:lang w:val="az-Latn-AZ"/>
        </w:rPr>
        <w:t xml:space="preserve">4.1.3. 3-cü sətirdə hava nəqliyyatı ilə əlaqə növləri üzrə daşınmış yüklərin dövriyyəsi qeyd olunur. Beynəlxalq əlaqə üzrə yük dövriyyəsindən 3.1.1-ci sətirdə idxal yüklərinin, 3.1.2-ci sətirdə ixrac yüklərinin, 3.1.3-cü sətirdə tranzit yüklərin, 3.1.4-cü sətirdə 3-cü ölkə </w:t>
      </w:r>
      <w:proofErr w:type="spellStart"/>
      <w:r w:rsidRPr="006D36B1">
        <w:rPr>
          <w:iCs/>
          <w:lang w:val="az-Latn-AZ"/>
        </w:rPr>
        <w:t>yüklərininin</w:t>
      </w:r>
      <w:proofErr w:type="spellEnd"/>
      <w:r w:rsidRPr="006D36B1">
        <w:rPr>
          <w:iCs/>
          <w:lang w:val="az-Latn-AZ"/>
        </w:rPr>
        <w:t xml:space="preserve"> dövriyyəsi göstərilir.</w:t>
      </w:r>
    </w:p>
    <w:p w14:paraId="0B2510CC" w14:textId="77777777" w:rsidR="006D36B1" w:rsidRPr="006D36B1" w:rsidRDefault="006D36B1" w:rsidP="006D36B1">
      <w:pPr>
        <w:tabs>
          <w:tab w:val="left" w:pos="851"/>
          <w:tab w:val="left" w:pos="6379"/>
        </w:tabs>
        <w:ind w:firstLine="720"/>
        <w:jc w:val="both"/>
        <w:rPr>
          <w:iCs/>
          <w:lang w:val="az-Latn-AZ"/>
        </w:rPr>
      </w:pPr>
      <w:r w:rsidRPr="006D36B1">
        <w:rPr>
          <w:iCs/>
          <w:lang w:val="az-Latn-AZ"/>
        </w:rPr>
        <w:t xml:space="preserve">4.1.4. Hava nəqliyyatı ilə daşınmış poçt yüklərinin dövriyyəsi 4-cü sətirdə qeyd olunur. </w:t>
      </w:r>
    </w:p>
    <w:p w14:paraId="28020B3F" w14:textId="77777777" w:rsidR="006D36B1" w:rsidRPr="006D36B1" w:rsidRDefault="006D36B1" w:rsidP="006D36B1">
      <w:pPr>
        <w:tabs>
          <w:tab w:val="left" w:pos="851"/>
          <w:tab w:val="left" w:pos="6379"/>
        </w:tabs>
        <w:ind w:firstLine="720"/>
        <w:jc w:val="both"/>
        <w:rPr>
          <w:iCs/>
          <w:lang w:val="tr-TR"/>
        </w:rPr>
      </w:pPr>
      <w:r w:rsidRPr="006D36B1">
        <w:rPr>
          <w:iCs/>
          <w:lang w:val="az-Latn-AZ"/>
        </w:rPr>
        <w:lastRenderedPageBreak/>
        <w:t xml:space="preserve">4.1.5. 5-ci sətirdə </w:t>
      </w:r>
      <w:r w:rsidRPr="006D36B1">
        <w:rPr>
          <w:iCs/>
          <w:lang w:val="tr-TR"/>
        </w:rPr>
        <w:t xml:space="preserve">hava nəqliyyatı ilə bütün reyslər üzrə yük daşınmalarından əldə olunan gəlir göstərilir. Beynəlxalq əlaqə üzrə yük daşınmalarından əldə olunmuş gəlirdən </w:t>
      </w:r>
      <w:r w:rsidRPr="006D36B1">
        <w:rPr>
          <w:iCs/>
          <w:lang w:val="az-Latn-AZ"/>
        </w:rPr>
        <w:t xml:space="preserve">5.1.1-ci sətirdə idxal yüklərinin, 5.1.2-ci sətirdə ixrac yüklərinin, 5.1.3-cü sətirdə tranzit yüklərin, 5.1.4-cü sətirdə 3-cü ölkə yüklərinin </w:t>
      </w:r>
      <w:proofErr w:type="spellStart"/>
      <w:r w:rsidRPr="006D36B1">
        <w:rPr>
          <w:iCs/>
          <w:lang w:val="az-Latn-AZ"/>
        </w:rPr>
        <w:t>daşınmasından</w:t>
      </w:r>
      <w:proofErr w:type="spellEnd"/>
      <w:r w:rsidRPr="006D36B1">
        <w:rPr>
          <w:iCs/>
          <w:lang w:val="az-Latn-AZ"/>
        </w:rPr>
        <w:t xml:space="preserve"> əldə olunan gəlir qeyd olunur.</w:t>
      </w:r>
      <w:r w:rsidRPr="006D36B1">
        <w:rPr>
          <w:iCs/>
          <w:lang w:val="tr-TR"/>
        </w:rPr>
        <w:t xml:space="preserve"> </w:t>
      </w:r>
    </w:p>
    <w:p w14:paraId="71763F02" w14:textId="77777777" w:rsidR="006D36B1" w:rsidRPr="006D36B1" w:rsidRDefault="006D36B1" w:rsidP="006D36B1">
      <w:pPr>
        <w:tabs>
          <w:tab w:val="left" w:pos="851"/>
          <w:tab w:val="left" w:pos="6379"/>
        </w:tabs>
        <w:ind w:firstLine="720"/>
        <w:jc w:val="both"/>
        <w:rPr>
          <w:iCs/>
          <w:lang w:val="az-Latn-AZ"/>
        </w:rPr>
      </w:pPr>
      <w:r w:rsidRPr="006D36B1">
        <w:rPr>
          <w:iCs/>
          <w:lang w:val="az-Latn-AZ"/>
        </w:rPr>
        <w:t xml:space="preserve">4.1.6. Hava nəqliyyatı ilə poçt yüklərinin </w:t>
      </w:r>
      <w:proofErr w:type="spellStart"/>
      <w:r w:rsidRPr="006D36B1">
        <w:rPr>
          <w:iCs/>
          <w:lang w:val="az-Latn-AZ"/>
        </w:rPr>
        <w:t>daşınmasından</w:t>
      </w:r>
      <w:proofErr w:type="spellEnd"/>
      <w:r w:rsidRPr="006D36B1">
        <w:rPr>
          <w:iCs/>
          <w:lang w:val="az-Latn-AZ"/>
        </w:rPr>
        <w:t xml:space="preserve"> əldə olunan gəlir 6-cı sətirdə göstərilir. </w:t>
      </w:r>
    </w:p>
    <w:p w14:paraId="605C28BC" w14:textId="77777777" w:rsidR="006D36B1" w:rsidRPr="006D36B1" w:rsidRDefault="006D36B1" w:rsidP="006D36B1">
      <w:pPr>
        <w:tabs>
          <w:tab w:val="left" w:pos="851"/>
          <w:tab w:val="left" w:pos="6379"/>
        </w:tabs>
        <w:ind w:firstLine="720"/>
        <w:jc w:val="both"/>
        <w:rPr>
          <w:iCs/>
          <w:lang w:val="az-Latn-AZ"/>
        </w:rPr>
      </w:pPr>
      <w:r w:rsidRPr="006D36B1">
        <w:rPr>
          <w:iCs/>
          <w:lang w:val="az-Latn-AZ"/>
        </w:rPr>
        <w:t>4.1.7. 7-ci sətirdə yüklərin daşınmasına çəkilmiş xərclərin həcmi qeyd olunur.</w:t>
      </w:r>
    </w:p>
    <w:p w14:paraId="4A939B9F" w14:textId="77777777" w:rsidR="006D36B1" w:rsidRPr="006D36B1" w:rsidRDefault="006D36B1" w:rsidP="006D36B1">
      <w:pPr>
        <w:tabs>
          <w:tab w:val="left" w:pos="851"/>
          <w:tab w:val="left" w:pos="6379"/>
        </w:tabs>
        <w:ind w:firstLine="720"/>
        <w:jc w:val="both"/>
        <w:rPr>
          <w:iCs/>
          <w:lang w:val="az-Latn-AZ"/>
        </w:rPr>
      </w:pPr>
      <w:r w:rsidRPr="006D36B1">
        <w:rPr>
          <w:bCs/>
          <w:iCs/>
          <w:lang w:val="az-Latn-AZ"/>
        </w:rPr>
        <w:t>4.1.8. 8</w:t>
      </w:r>
      <w:r w:rsidRPr="006D36B1">
        <w:rPr>
          <w:iCs/>
          <w:lang w:val="az-Latn-AZ"/>
        </w:rPr>
        <w:t xml:space="preserve">-ci sətirdə hava nəqliyyatı ilə bütün əlaqələr üzrə daşınmış sərnişinlərin sayı göstərilir. Beynəlxalq əlaqə üzrə daşınmış sərnişinlərin ümumi sayından 8.1.1-ci sətirdə xarici ölkələrdən gələn, 8.1.2-ci sətirdə xarici ölkələrə gedən sərnişinlərin sayı qeyd olunur. </w:t>
      </w:r>
    </w:p>
    <w:p w14:paraId="1BC60F1C" w14:textId="77777777" w:rsidR="006D36B1" w:rsidRPr="006D36B1" w:rsidRDefault="006D36B1" w:rsidP="006D36B1">
      <w:pPr>
        <w:tabs>
          <w:tab w:val="left" w:pos="851"/>
          <w:tab w:val="left" w:pos="6379"/>
        </w:tabs>
        <w:ind w:firstLine="720"/>
        <w:jc w:val="both"/>
        <w:rPr>
          <w:iCs/>
          <w:lang w:val="az-Latn-AZ"/>
        </w:rPr>
      </w:pPr>
      <w:r w:rsidRPr="006D36B1">
        <w:rPr>
          <w:iCs/>
          <w:lang w:val="az-Latn-AZ"/>
        </w:rPr>
        <w:t xml:space="preserve">4.1.9. 9-cu sətirdə hava nəqliyyatı ilə bütün əlaqələr üzrə sərnişin dövriyyəsi göstərilir. Beynəlxalq əlaqə üzrə sərnişin dövriyyəsindən 9.1.1-ci sətirdə xarici ölkələrdən gələn, 9.1.2-ci sətirdə xarici ölkələrə gedən sərnişinlər üzrə dövriyyə qeyd olunur. </w:t>
      </w:r>
    </w:p>
    <w:p w14:paraId="183E71AD" w14:textId="77777777" w:rsidR="006D36B1" w:rsidRPr="006D36B1" w:rsidRDefault="006D36B1" w:rsidP="006D36B1">
      <w:pPr>
        <w:tabs>
          <w:tab w:val="left" w:pos="851"/>
          <w:tab w:val="left" w:pos="6379"/>
        </w:tabs>
        <w:ind w:firstLine="720"/>
        <w:jc w:val="both"/>
        <w:rPr>
          <w:iCs/>
          <w:lang w:val="az-Latn-AZ"/>
        </w:rPr>
      </w:pPr>
      <w:r w:rsidRPr="006D36B1">
        <w:rPr>
          <w:iCs/>
          <w:lang w:val="az-Latn-AZ"/>
        </w:rPr>
        <w:t xml:space="preserve">4.1.10. 10-cu sətirdə bütün əlaqələr üzrə hava nəqliyyatı ilə həyata keçirilmiş sərnişin </w:t>
      </w:r>
      <w:proofErr w:type="spellStart"/>
      <w:r w:rsidRPr="006D36B1">
        <w:rPr>
          <w:iCs/>
          <w:lang w:val="az-Latn-AZ"/>
        </w:rPr>
        <w:t>daşınmasından</w:t>
      </w:r>
      <w:proofErr w:type="spellEnd"/>
      <w:r w:rsidRPr="006D36B1">
        <w:rPr>
          <w:iCs/>
          <w:lang w:val="az-Latn-AZ"/>
        </w:rPr>
        <w:t xml:space="preserve"> əldə edilən gəlir göstərilir. Beynəlxalq əlaqələr üzrə sərnişin </w:t>
      </w:r>
      <w:proofErr w:type="spellStart"/>
      <w:r w:rsidRPr="006D36B1">
        <w:rPr>
          <w:iCs/>
          <w:lang w:val="az-Latn-AZ"/>
        </w:rPr>
        <w:t>daşınmasından</w:t>
      </w:r>
      <w:proofErr w:type="spellEnd"/>
      <w:r w:rsidRPr="006D36B1">
        <w:rPr>
          <w:iCs/>
          <w:lang w:val="az-Latn-AZ"/>
        </w:rPr>
        <w:t xml:space="preserve"> əldə olunan gəlirin ümumi həcmindən 10.1.1-ci sətirdə xarici ölkələrdən gələn, 10.1.2-ci sətirdə isə xarici ölkələrə gedən sərnişinlərin </w:t>
      </w:r>
      <w:proofErr w:type="spellStart"/>
      <w:r w:rsidRPr="006D36B1">
        <w:rPr>
          <w:iCs/>
          <w:lang w:val="az-Latn-AZ"/>
        </w:rPr>
        <w:t>daşınmasından</w:t>
      </w:r>
      <w:proofErr w:type="spellEnd"/>
      <w:r w:rsidRPr="006D36B1">
        <w:rPr>
          <w:iCs/>
          <w:lang w:val="az-Latn-AZ"/>
        </w:rPr>
        <w:t xml:space="preserve"> əldə olunan gəlir qeyd olunur.</w:t>
      </w:r>
    </w:p>
    <w:p w14:paraId="2E9BBEC8" w14:textId="77777777" w:rsidR="006D36B1" w:rsidRPr="006D36B1" w:rsidRDefault="006D36B1" w:rsidP="006D36B1">
      <w:pPr>
        <w:tabs>
          <w:tab w:val="left" w:pos="851"/>
          <w:tab w:val="left" w:pos="6379"/>
        </w:tabs>
        <w:ind w:firstLine="720"/>
        <w:jc w:val="both"/>
        <w:rPr>
          <w:iCs/>
          <w:lang w:val="az-Latn-AZ"/>
        </w:rPr>
      </w:pPr>
      <w:r w:rsidRPr="006D36B1">
        <w:rPr>
          <w:iCs/>
          <w:lang w:val="az-Latn-AZ"/>
        </w:rPr>
        <w:t>4.1.11. 11-ci sətirdə hava nəqliyyatı ilə daxili və beynəlxalq hava əlaqələri üzrə həyata keçirilmiş sərnişin daşınması ilə bağlı xərclər göstərilir.</w:t>
      </w:r>
    </w:p>
    <w:p w14:paraId="27F2DCB1" w14:textId="77777777" w:rsidR="006D36B1" w:rsidRPr="006D36B1" w:rsidRDefault="006D36B1" w:rsidP="006D36B1">
      <w:pPr>
        <w:tabs>
          <w:tab w:val="left" w:pos="851"/>
          <w:tab w:val="left" w:pos="6379"/>
        </w:tabs>
        <w:ind w:firstLine="720"/>
        <w:jc w:val="both"/>
        <w:rPr>
          <w:iCs/>
          <w:lang w:val="az-Latn-AZ"/>
        </w:rPr>
      </w:pPr>
    </w:p>
    <w:p w14:paraId="2B094A91" w14:textId="77777777" w:rsidR="006D36B1" w:rsidRPr="006D36B1" w:rsidRDefault="006D36B1" w:rsidP="006D36B1">
      <w:pPr>
        <w:tabs>
          <w:tab w:val="left" w:pos="851"/>
          <w:tab w:val="left" w:pos="6379"/>
        </w:tabs>
        <w:ind w:firstLine="720"/>
        <w:jc w:val="center"/>
        <w:rPr>
          <w:b/>
          <w:bCs/>
          <w:iCs/>
          <w:lang w:val="az-Latn-AZ"/>
        </w:rPr>
      </w:pPr>
      <w:r w:rsidRPr="006D36B1">
        <w:rPr>
          <w:b/>
          <w:bCs/>
          <w:iCs/>
          <w:lang w:val="az-Latn-AZ"/>
        </w:rPr>
        <w:t>4.2. II bölmə. Rüb ərzində daxilolmalar</w:t>
      </w:r>
    </w:p>
    <w:p w14:paraId="1E7E7578" w14:textId="77777777" w:rsidR="006D36B1" w:rsidRPr="006D36B1" w:rsidRDefault="006D36B1" w:rsidP="006D36B1">
      <w:pPr>
        <w:tabs>
          <w:tab w:val="left" w:pos="851"/>
          <w:tab w:val="left" w:pos="6379"/>
        </w:tabs>
        <w:ind w:firstLine="720"/>
        <w:jc w:val="both"/>
        <w:rPr>
          <w:iCs/>
          <w:lang w:val="az-Latn-AZ"/>
        </w:rPr>
      </w:pPr>
    </w:p>
    <w:p w14:paraId="746D396F" w14:textId="77777777" w:rsidR="006D36B1" w:rsidRPr="006D36B1" w:rsidRDefault="006D36B1" w:rsidP="006D36B1">
      <w:pPr>
        <w:tabs>
          <w:tab w:val="left" w:pos="851"/>
          <w:tab w:val="left" w:pos="6379"/>
        </w:tabs>
        <w:ind w:firstLine="709"/>
        <w:jc w:val="both"/>
        <w:rPr>
          <w:iCs/>
          <w:lang w:val="az-Latn-AZ"/>
        </w:rPr>
      </w:pPr>
      <w:r w:rsidRPr="006D36B1">
        <w:rPr>
          <w:bCs/>
          <w:iCs/>
          <w:lang w:val="az-Latn-AZ"/>
        </w:rPr>
        <w:t xml:space="preserve">4.2.1. </w:t>
      </w:r>
      <w:r w:rsidRPr="006D36B1">
        <w:rPr>
          <w:iCs/>
          <w:lang w:val="az-Latn-AZ"/>
        </w:rPr>
        <w:t>12-ci sətirdə Azərbaycana malların idxalı ilə bağlı daşımalara görə rezidentlərdən (12.1-ci sətir) və qeyri-rezidentlərdən (12.2-ci sətir) daxil olmuş ödənişlərin məbləği əks olunur.</w:t>
      </w:r>
    </w:p>
    <w:p w14:paraId="1D41440C" w14:textId="77777777" w:rsidR="006D36B1" w:rsidRPr="006D36B1" w:rsidRDefault="006D36B1" w:rsidP="006D36B1">
      <w:pPr>
        <w:tabs>
          <w:tab w:val="left" w:pos="851"/>
          <w:tab w:val="left" w:pos="6379"/>
        </w:tabs>
        <w:ind w:firstLine="709"/>
        <w:jc w:val="both"/>
        <w:rPr>
          <w:iCs/>
          <w:lang w:val="az-Latn-AZ"/>
        </w:rPr>
      </w:pPr>
      <w:r w:rsidRPr="006D36B1">
        <w:rPr>
          <w:iCs/>
          <w:lang w:val="az-Latn-AZ"/>
        </w:rPr>
        <w:t>4.2.2. 13-cü sətirdə Azərbaycandan malların ixracı ilə bağlı daşımalara görə rezidentlərdən (13.1-ci sətir) və qeyri-rezidentlərdən daxil olan (13.2-ci sətir) ödənişlərin məbləği qeyd olunur.</w:t>
      </w:r>
    </w:p>
    <w:p w14:paraId="6BDC496A" w14:textId="77777777" w:rsidR="006D36B1" w:rsidRPr="006D36B1" w:rsidRDefault="006D36B1" w:rsidP="006D36B1">
      <w:pPr>
        <w:tabs>
          <w:tab w:val="left" w:pos="851"/>
          <w:tab w:val="left" w:pos="6379"/>
        </w:tabs>
        <w:ind w:firstLine="709"/>
        <w:jc w:val="both"/>
        <w:rPr>
          <w:iCs/>
          <w:lang w:val="az-Latn-AZ"/>
        </w:rPr>
      </w:pPr>
      <w:r w:rsidRPr="006D36B1">
        <w:rPr>
          <w:iCs/>
          <w:lang w:val="az-Latn-AZ"/>
        </w:rPr>
        <w:t xml:space="preserve">4.2.3. 14-cü sətirdə qeyri-rezidentlər üçün sair yük </w:t>
      </w:r>
      <w:proofErr w:type="spellStart"/>
      <w:r w:rsidRPr="006D36B1">
        <w:rPr>
          <w:iCs/>
          <w:lang w:val="az-Latn-AZ"/>
        </w:rPr>
        <w:t>daşımalarından</w:t>
      </w:r>
      <w:proofErr w:type="spellEnd"/>
      <w:r w:rsidRPr="006D36B1">
        <w:rPr>
          <w:iCs/>
          <w:lang w:val="az-Latn-AZ"/>
        </w:rPr>
        <w:t xml:space="preserve"> ödənişlərin məbləği əks etdirilir. </w:t>
      </w:r>
    </w:p>
    <w:p w14:paraId="7CF9452A" w14:textId="77777777" w:rsidR="006D36B1" w:rsidRPr="006D36B1" w:rsidRDefault="006D36B1" w:rsidP="006D36B1">
      <w:pPr>
        <w:tabs>
          <w:tab w:val="left" w:pos="851"/>
          <w:tab w:val="left" w:pos="6379"/>
        </w:tabs>
        <w:ind w:firstLine="709"/>
        <w:jc w:val="both"/>
        <w:rPr>
          <w:bCs/>
          <w:iCs/>
          <w:lang w:val="az-Latn-AZ"/>
        </w:rPr>
      </w:pPr>
      <w:r w:rsidRPr="006D36B1">
        <w:rPr>
          <w:bCs/>
          <w:iCs/>
          <w:lang w:val="az-Latn-AZ"/>
        </w:rPr>
        <w:t xml:space="preserve">4.2.4. 12-14-cü sətirlər üzrə cədvəlin 1-ci sütununda göstərilən cəmi məlumatlardan növbəti sütunlarda ölkələr üzrə məlumatlar ayrılmalıdır. </w:t>
      </w:r>
    </w:p>
    <w:p w14:paraId="01DF5E90" w14:textId="77777777" w:rsidR="006D36B1" w:rsidRPr="006D36B1" w:rsidRDefault="006D36B1" w:rsidP="006D36B1">
      <w:pPr>
        <w:tabs>
          <w:tab w:val="left" w:pos="851"/>
          <w:tab w:val="left" w:pos="6379"/>
        </w:tabs>
        <w:ind w:firstLine="709"/>
        <w:jc w:val="both"/>
        <w:rPr>
          <w:bCs/>
          <w:iCs/>
          <w:lang w:val="az-Latn-AZ"/>
        </w:rPr>
      </w:pPr>
    </w:p>
    <w:p w14:paraId="713B68FD" w14:textId="77777777" w:rsidR="006D36B1" w:rsidRPr="006D36B1" w:rsidRDefault="006D36B1" w:rsidP="006D36B1">
      <w:pPr>
        <w:tabs>
          <w:tab w:val="left" w:pos="851"/>
          <w:tab w:val="left" w:pos="6379"/>
        </w:tabs>
        <w:ind w:firstLine="709"/>
        <w:jc w:val="center"/>
        <w:rPr>
          <w:b/>
          <w:iCs/>
          <w:lang w:val="az-Latn-AZ"/>
        </w:rPr>
      </w:pPr>
      <w:r w:rsidRPr="006D36B1">
        <w:rPr>
          <w:b/>
          <w:iCs/>
          <w:lang w:val="az-Latn-AZ"/>
        </w:rPr>
        <w:t xml:space="preserve">4.3. III bölmə. Rüb ərzində sərnişin </w:t>
      </w:r>
      <w:proofErr w:type="spellStart"/>
      <w:r w:rsidRPr="006D36B1">
        <w:rPr>
          <w:b/>
          <w:iCs/>
          <w:lang w:val="az-Latn-AZ"/>
        </w:rPr>
        <w:t>daşınmasından</w:t>
      </w:r>
      <w:proofErr w:type="spellEnd"/>
      <w:r w:rsidRPr="006D36B1">
        <w:rPr>
          <w:b/>
          <w:iCs/>
          <w:lang w:val="az-Latn-AZ"/>
        </w:rPr>
        <w:t xml:space="preserve"> daxilolmalar</w:t>
      </w:r>
    </w:p>
    <w:p w14:paraId="0F37B856" w14:textId="77777777" w:rsidR="006D36B1" w:rsidRPr="006D36B1" w:rsidRDefault="006D36B1" w:rsidP="006D36B1">
      <w:pPr>
        <w:tabs>
          <w:tab w:val="left" w:pos="851"/>
          <w:tab w:val="left" w:pos="6379"/>
        </w:tabs>
        <w:ind w:firstLine="709"/>
        <w:jc w:val="both"/>
        <w:rPr>
          <w:iCs/>
          <w:lang w:val="az-Latn-AZ"/>
        </w:rPr>
      </w:pPr>
    </w:p>
    <w:p w14:paraId="67A7808C" w14:textId="77777777" w:rsidR="006D36B1" w:rsidRPr="006D36B1" w:rsidRDefault="006D36B1" w:rsidP="006D36B1">
      <w:pPr>
        <w:tabs>
          <w:tab w:val="left" w:pos="851"/>
          <w:tab w:val="left" w:pos="6379"/>
        </w:tabs>
        <w:ind w:firstLine="709"/>
        <w:jc w:val="both"/>
        <w:rPr>
          <w:iCs/>
          <w:lang w:val="az-Latn-AZ"/>
        </w:rPr>
      </w:pPr>
      <w:r w:rsidRPr="006D36B1">
        <w:rPr>
          <w:bCs/>
          <w:iCs/>
          <w:lang w:val="az-Latn-AZ"/>
        </w:rPr>
        <w:t>4.3.1. Bu</w:t>
      </w:r>
      <w:r w:rsidRPr="006D36B1">
        <w:rPr>
          <w:bCs/>
          <w:iCs/>
          <w:lang w:val="tr-TR"/>
        </w:rPr>
        <w:t xml:space="preserve"> bölmədə hesabat təqdim edən müəssisənin adından başqa təşkilatlar tərəfindən satılmış biletlərin dəyəri də nəzərə alınır. </w:t>
      </w:r>
      <w:r w:rsidRPr="006D36B1">
        <w:rPr>
          <w:iCs/>
          <w:lang w:val="az-Latn-AZ"/>
        </w:rPr>
        <w:t>15-ci sətirdə rüb ərzində ölkə ərazisində, o cümlədən Azərbaycan Respublikasının vətəndaşlarına (15.1-ci sətir), 16-cı sətirdə xarici dövlətlərdə, o cümlədən Azərbaycan Respublikasının vətəndaşlarına (16.1-ci sətir) satılmış biletlərin dəyəri qeyd olunur.</w:t>
      </w:r>
    </w:p>
    <w:p w14:paraId="1FFB7BBD" w14:textId="77777777" w:rsidR="006D36B1" w:rsidRPr="006D36B1" w:rsidRDefault="006D36B1" w:rsidP="006D36B1">
      <w:pPr>
        <w:tabs>
          <w:tab w:val="left" w:pos="851"/>
          <w:tab w:val="left" w:pos="6379"/>
        </w:tabs>
        <w:ind w:firstLine="709"/>
        <w:jc w:val="both"/>
        <w:rPr>
          <w:bCs/>
          <w:iCs/>
          <w:lang w:val="az-Latn-AZ"/>
        </w:rPr>
      </w:pPr>
      <w:r w:rsidRPr="006D36B1">
        <w:rPr>
          <w:bCs/>
          <w:iCs/>
          <w:lang w:val="az-Latn-AZ"/>
        </w:rPr>
        <w:t>4.3.2 15-ci və 16-cı sətirlər üzrə cədvəlin 1-ci sütununda göstərilən cəmi məlumatlardan növbəti sütunlarda ölkələr üzrə məlumatlar ayrılmalıdır.</w:t>
      </w:r>
    </w:p>
    <w:p w14:paraId="0DC6C553" w14:textId="77777777" w:rsidR="006D36B1" w:rsidRPr="006D36B1" w:rsidRDefault="006D36B1" w:rsidP="006D36B1">
      <w:pPr>
        <w:tabs>
          <w:tab w:val="left" w:pos="851"/>
          <w:tab w:val="left" w:pos="6379"/>
        </w:tabs>
        <w:ind w:firstLine="709"/>
        <w:jc w:val="both"/>
        <w:rPr>
          <w:bCs/>
          <w:iCs/>
          <w:lang w:val="az-Latn-AZ"/>
        </w:rPr>
      </w:pPr>
    </w:p>
    <w:p w14:paraId="1D8CB574" w14:textId="77777777" w:rsidR="006D36B1" w:rsidRPr="006D36B1" w:rsidRDefault="006D36B1" w:rsidP="006D36B1">
      <w:pPr>
        <w:tabs>
          <w:tab w:val="left" w:pos="851"/>
          <w:tab w:val="left" w:pos="6379"/>
        </w:tabs>
        <w:ind w:firstLine="720"/>
        <w:jc w:val="center"/>
        <w:rPr>
          <w:b/>
          <w:iCs/>
          <w:lang w:val="az-Latn-AZ"/>
        </w:rPr>
      </w:pPr>
      <w:bookmarkStart w:id="3" w:name="_Hlk91498708"/>
      <w:r w:rsidRPr="006D36B1">
        <w:rPr>
          <w:b/>
          <w:iCs/>
          <w:lang w:val="az-Latn-AZ"/>
        </w:rPr>
        <w:t>4.4. IV bölmə. Rüb ərzində qeyri-rezidentlərdən sair daxilolmalar</w:t>
      </w:r>
    </w:p>
    <w:bookmarkEnd w:id="3"/>
    <w:p w14:paraId="3A19F4BD" w14:textId="77777777" w:rsidR="006D36B1" w:rsidRPr="006D36B1" w:rsidRDefault="006D36B1" w:rsidP="006D36B1">
      <w:pPr>
        <w:tabs>
          <w:tab w:val="left" w:pos="851"/>
          <w:tab w:val="left" w:pos="6379"/>
        </w:tabs>
        <w:ind w:firstLine="567"/>
        <w:jc w:val="both"/>
        <w:rPr>
          <w:bCs/>
          <w:iCs/>
          <w:sz w:val="12"/>
          <w:szCs w:val="12"/>
          <w:lang w:val="az-Latn-AZ"/>
        </w:rPr>
      </w:pPr>
    </w:p>
    <w:p w14:paraId="10CEC916" w14:textId="77777777" w:rsidR="006D36B1" w:rsidRPr="006D36B1" w:rsidRDefault="006D36B1" w:rsidP="006D36B1">
      <w:pPr>
        <w:tabs>
          <w:tab w:val="left" w:pos="851"/>
          <w:tab w:val="left" w:pos="6379"/>
        </w:tabs>
        <w:ind w:firstLine="567"/>
        <w:jc w:val="both"/>
        <w:rPr>
          <w:bCs/>
          <w:iCs/>
          <w:lang w:val="az-Latn-AZ"/>
        </w:rPr>
      </w:pPr>
      <w:r w:rsidRPr="006D36B1">
        <w:rPr>
          <w:bCs/>
          <w:iCs/>
          <w:lang w:val="az-Latn-AZ"/>
        </w:rPr>
        <w:t xml:space="preserve">Bu bölmədə qeyri-rezident nəqliyyat təşkilatları üçün vasitəçi xidmətlərin </w:t>
      </w:r>
      <w:proofErr w:type="spellStart"/>
      <w:r w:rsidRPr="006D36B1">
        <w:rPr>
          <w:bCs/>
          <w:iCs/>
          <w:lang w:val="az-Latn-AZ"/>
        </w:rPr>
        <w:t>göstərilməsindən</w:t>
      </w:r>
      <w:proofErr w:type="spellEnd"/>
      <w:r w:rsidRPr="006D36B1">
        <w:rPr>
          <w:bCs/>
          <w:iCs/>
          <w:lang w:val="az-Latn-AZ"/>
        </w:rPr>
        <w:t xml:space="preserve"> daxilolmalar da nəzərə alınmaqla cədvəlin 1-ci sütununda qeyri-rezidentlərdən sair daxilolmaların cəmi, növbəti sütunlarda ölkələr üzrə bölgüsü </w:t>
      </w:r>
      <w:proofErr w:type="spellStart"/>
      <w:r w:rsidRPr="006D36B1">
        <w:rPr>
          <w:bCs/>
          <w:iCs/>
          <w:lang w:val="az-Latn-AZ"/>
        </w:rPr>
        <w:t>göstərilməlidir</w:t>
      </w:r>
      <w:proofErr w:type="spellEnd"/>
      <w:r w:rsidRPr="006D36B1">
        <w:rPr>
          <w:bCs/>
          <w:iCs/>
          <w:lang w:val="az-Latn-AZ"/>
        </w:rPr>
        <w:t>.</w:t>
      </w:r>
    </w:p>
    <w:p w14:paraId="6804FCF9" w14:textId="77777777" w:rsidR="006D36B1" w:rsidRPr="006D36B1" w:rsidRDefault="006D36B1" w:rsidP="006D36B1">
      <w:pPr>
        <w:tabs>
          <w:tab w:val="left" w:pos="851"/>
          <w:tab w:val="left" w:pos="6379"/>
        </w:tabs>
        <w:ind w:firstLine="567"/>
        <w:jc w:val="both"/>
        <w:rPr>
          <w:bCs/>
          <w:iCs/>
          <w:lang w:val="az-Latn-AZ"/>
        </w:rPr>
      </w:pPr>
    </w:p>
    <w:p w14:paraId="2269CE33" w14:textId="77777777" w:rsidR="006D36B1" w:rsidRPr="006D36B1" w:rsidRDefault="006D36B1" w:rsidP="006D36B1">
      <w:pPr>
        <w:tabs>
          <w:tab w:val="left" w:pos="851"/>
          <w:tab w:val="left" w:pos="6379"/>
        </w:tabs>
        <w:ind w:firstLine="720"/>
        <w:jc w:val="center"/>
        <w:rPr>
          <w:b/>
          <w:iCs/>
          <w:lang w:val="az-Latn-AZ"/>
        </w:rPr>
      </w:pPr>
      <w:r w:rsidRPr="006D36B1">
        <w:rPr>
          <w:b/>
          <w:iCs/>
          <w:lang w:val="az-Latn-AZ"/>
        </w:rPr>
        <w:lastRenderedPageBreak/>
        <w:t>4.5. V bölmə. Rüb ərzində qeyri-rezidentlərə ödənişlər</w:t>
      </w:r>
    </w:p>
    <w:p w14:paraId="50184A07" w14:textId="77777777" w:rsidR="006D36B1" w:rsidRPr="006D36B1" w:rsidRDefault="006D36B1" w:rsidP="006D36B1">
      <w:pPr>
        <w:tabs>
          <w:tab w:val="left" w:pos="851"/>
          <w:tab w:val="left" w:pos="6379"/>
        </w:tabs>
        <w:ind w:firstLine="567"/>
        <w:jc w:val="both"/>
        <w:rPr>
          <w:bCs/>
          <w:iCs/>
          <w:lang w:val="az-Latn-AZ"/>
        </w:rPr>
      </w:pPr>
    </w:p>
    <w:p w14:paraId="4EDCBDAB" w14:textId="77777777" w:rsidR="006D36B1" w:rsidRPr="006D36B1" w:rsidRDefault="006D36B1" w:rsidP="006D36B1">
      <w:pPr>
        <w:tabs>
          <w:tab w:val="left" w:pos="851"/>
          <w:tab w:val="left" w:pos="6379"/>
        </w:tabs>
        <w:ind w:firstLine="709"/>
        <w:jc w:val="both"/>
        <w:rPr>
          <w:bCs/>
          <w:iCs/>
          <w:lang w:val="az-Latn-AZ"/>
        </w:rPr>
      </w:pPr>
      <w:r w:rsidRPr="006D36B1">
        <w:rPr>
          <w:iCs/>
          <w:lang w:val="az-Latn-AZ"/>
        </w:rPr>
        <w:t xml:space="preserve">18-ci sətirdə rüb ərzində yük </w:t>
      </w:r>
      <w:proofErr w:type="spellStart"/>
      <w:r w:rsidRPr="006D36B1">
        <w:rPr>
          <w:iCs/>
          <w:lang w:val="az-Latn-AZ"/>
        </w:rPr>
        <w:t>daşımalarına</w:t>
      </w:r>
      <w:proofErr w:type="spellEnd"/>
      <w:r w:rsidRPr="006D36B1">
        <w:rPr>
          <w:iCs/>
          <w:lang w:val="az-Latn-AZ"/>
        </w:rPr>
        <w:t xml:space="preserve">, 19-cu sətirdə yanacağa görə ödənişlərin, 20-ci sətirdə yükləmə-boşaltma </w:t>
      </w:r>
      <w:proofErr w:type="spellStart"/>
      <w:r w:rsidRPr="006D36B1">
        <w:rPr>
          <w:iCs/>
          <w:lang w:val="az-Latn-AZ"/>
        </w:rPr>
        <w:t>işlərindən</w:t>
      </w:r>
      <w:proofErr w:type="spellEnd"/>
      <w:r w:rsidRPr="006D36B1">
        <w:rPr>
          <w:iCs/>
          <w:lang w:val="az-Latn-AZ"/>
        </w:rPr>
        <w:t xml:space="preserve"> yığımların, 21-ci sətirdə Azərbaycana mənsub hava gəmilərinə xidmət göstərən qeyri-rezident ekipajlara ödənilmiş əməkhaqqının, 22-ci sətirdə qeyri-rezidentlərə sair ödənişlərin məbləği qeyd olunur. </w:t>
      </w:r>
      <w:r w:rsidRPr="006D36B1">
        <w:rPr>
          <w:bCs/>
          <w:iCs/>
          <w:lang w:val="az-Latn-AZ"/>
        </w:rPr>
        <w:t xml:space="preserve">18-22-ci sətirlər üzrə cədvəlin 1-ci sütununda göstərilən cəmi məlumatlardan növbəti sütunlarda ölkələr üzrə məlumatlar ayrılmalıdır. </w:t>
      </w:r>
    </w:p>
    <w:p w14:paraId="05651BC5" w14:textId="77777777" w:rsidR="006D36B1" w:rsidRPr="006D36B1" w:rsidRDefault="006D36B1" w:rsidP="006D36B1">
      <w:pPr>
        <w:tabs>
          <w:tab w:val="left" w:pos="851"/>
          <w:tab w:val="left" w:pos="6379"/>
        </w:tabs>
        <w:ind w:firstLine="709"/>
        <w:jc w:val="both"/>
        <w:rPr>
          <w:bCs/>
          <w:iCs/>
          <w:lang w:val="az-Latn-AZ"/>
        </w:rPr>
      </w:pPr>
    </w:p>
    <w:p w14:paraId="12E71575" w14:textId="77777777" w:rsidR="006D36B1" w:rsidRPr="006D36B1" w:rsidRDefault="006D36B1" w:rsidP="006D36B1">
      <w:pPr>
        <w:tabs>
          <w:tab w:val="left" w:pos="851"/>
          <w:tab w:val="left" w:pos="6379"/>
        </w:tabs>
        <w:jc w:val="center"/>
        <w:rPr>
          <w:b/>
          <w:bCs/>
          <w:iCs/>
          <w:lang w:val="az-Latn-AZ" w:eastAsia="ru-RU"/>
        </w:rPr>
      </w:pPr>
      <w:r w:rsidRPr="006D36B1">
        <w:rPr>
          <w:b/>
          <w:iCs/>
          <w:lang w:val="az-Latn-AZ" w:eastAsia="ru-RU"/>
        </w:rPr>
        <w:t>4.6. VI bölmə.</w:t>
      </w:r>
      <w:r w:rsidRPr="006D36B1">
        <w:rPr>
          <w:b/>
          <w:bCs/>
          <w:iCs/>
          <w:lang w:val="az-Latn-AZ" w:eastAsia="ru-RU"/>
        </w:rPr>
        <w:t xml:space="preserve"> Yük və sərnişin </w:t>
      </w:r>
      <w:proofErr w:type="spellStart"/>
      <w:r w:rsidRPr="006D36B1">
        <w:rPr>
          <w:b/>
          <w:bCs/>
          <w:iCs/>
          <w:lang w:val="az-Latn-AZ" w:eastAsia="ru-RU"/>
        </w:rPr>
        <w:t>daşımalarının</w:t>
      </w:r>
      <w:proofErr w:type="spellEnd"/>
      <w:r w:rsidRPr="006D36B1">
        <w:rPr>
          <w:b/>
          <w:bCs/>
          <w:iCs/>
          <w:lang w:val="az-Latn-AZ" w:eastAsia="ru-RU"/>
        </w:rPr>
        <w:t xml:space="preserve"> ölkələr üzrə bölgüsü</w:t>
      </w:r>
    </w:p>
    <w:p w14:paraId="462EE885" w14:textId="77777777" w:rsidR="006D36B1" w:rsidRPr="006D36B1" w:rsidRDefault="006D36B1" w:rsidP="006D36B1">
      <w:pPr>
        <w:tabs>
          <w:tab w:val="left" w:pos="851"/>
          <w:tab w:val="left" w:pos="6379"/>
        </w:tabs>
        <w:ind w:firstLine="709"/>
        <w:jc w:val="both"/>
        <w:rPr>
          <w:iCs/>
          <w:lang w:val="az-Latn-AZ"/>
        </w:rPr>
      </w:pPr>
    </w:p>
    <w:p w14:paraId="109B06F1" w14:textId="77777777" w:rsidR="006D36B1" w:rsidRPr="006D36B1" w:rsidRDefault="006D36B1" w:rsidP="006D36B1">
      <w:pPr>
        <w:tabs>
          <w:tab w:val="left" w:pos="851"/>
          <w:tab w:val="left" w:pos="6379"/>
        </w:tabs>
        <w:ind w:firstLine="720"/>
        <w:jc w:val="both"/>
        <w:rPr>
          <w:iCs/>
          <w:lang w:val="az-Latn-AZ"/>
        </w:rPr>
      </w:pPr>
      <w:r w:rsidRPr="006D36B1">
        <w:rPr>
          <w:bCs/>
          <w:iCs/>
          <w:lang w:val="az-Latn-AZ"/>
        </w:rPr>
        <w:t xml:space="preserve">4.6.1. “A. Yük </w:t>
      </w:r>
      <w:proofErr w:type="spellStart"/>
      <w:r w:rsidRPr="006D36B1">
        <w:rPr>
          <w:bCs/>
          <w:iCs/>
          <w:lang w:val="az-Latn-AZ"/>
        </w:rPr>
        <w:t>daşımalarının</w:t>
      </w:r>
      <w:proofErr w:type="spellEnd"/>
      <w:r w:rsidRPr="006D36B1">
        <w:rPr>
          <w:bCs/>
          <w:iCs/>
          <w:lang w:val="az-Latn-AZ"/>
        </w:rPr>
        <w:t xml:space="preserve"> ölkələr üzrə bölgüsü” cədvəlində</w:t>
      </w:r>
      <w:r w:rsidRPr="006D36B1">
        <w:rPr>
          <w:iCs/>
          <w:lang w:val="az-Latn-AZ"/>
        </w:rPr>
        <w:t xml:space="preserve"> ildə bir dəfə, ilin yekunu üzrə yük </w:t>
      </w:r>
      <w:proofErr w:type="spellStart"/>
      <w:r w:rsidRPr="006D36B1">
        <w:rPr>
          <w:iCs/>
          <w:lang w:val="az-Latn-AZ"/>
        </w:rPr>
        <w:t>daşınmalarının</w:t>
      </w:r>
      <w:proofErr w:type="spellEnd"/>
      <w:r w:rsidRPr="006D36B1">
        <w:rPr>
          <w:iCs/>
          <w:lang w:val="az-Latn-AZ"/>
        </w:rPr>
        <w:t xml:space="preserve"> həcmi daşımaların həyata keçirildiyi ölkələr üzrə göstərilir.</w:t>
      </w:r>
    </w:p>
    <w:p w14:paraId="2666101D" w14:textId="77777777" w:rsidR="006D36B1" w:rsidRPr="006D36B1" w:rsidRDefault="006D36B1" w:rsidP="006D36B1">
      <w:pPr>
        <w:tabs>
          <w:tab w:val="left" w:pos="851"/>
          <w:tab w:val="left" w:pos="6379"/>
        </w:tabs>
        <w:ind w:firstLine="720"/>
        <w:jc w:val="both"/>
        <w:rPr>
          <w:iCs/>
          <w:lang w:val="az-Latn-AZ"/>
        </w:rPr>
      </w:pPr>
      <w:r w:rsidRPr="006D36B1">
        <w:rPr>
          <w:bCs/>
          <w:iCs/>
          <w:lang w:val="az-Latn-AZ"/>
        </w:rPr>
        <w:t xml:space="preserve">4.6.2. “B. Sərnişin </w:t>
      </w:r>
      <w:proofErr w:type="spellStart"/>
      <w:r w:rsidRPr="006D36B1">
        <w:rPr>
          <w:bCs/>
          <w:iCs/>
          <w:lang w:val="az-Latn-AZ"/>
        </w:rPr>
        <w:t>daşımalarının</w:t>
      </w:r>
      <w:proofErr w:type="spellEnd"/>
      <w:r w:rsidRPr="006D36B1">
        <w:rPr>
          <w:bCs/>
          <w:iCs/>
          <w:lang w:val="az-Latn-AZ"/>
        </w:rPr>
        <w:t xml:space="preserve"> ölkələr üzrə bölgüsü” cədvəlində </w:t>
      </w:r>
      <w:r w:rsidRPr="006D36B1">
        <w:rPr>
          <w:iCs/>
          <w:lang w:val="az-Latn-AZ"/>
        </w:rPr>
        <w:t xml:space="preserve">ildə bir dəfə, ilin yekunu üzrə sərnişin </w:t>
      </w:r>
      <w:proofErr w:type="spellStart"/>
      <w:r w:rsidRPr="006D36B1">
        <w:rPr>
          <w:iCs/>
          <w:lang w:val="az-Latn-AZ"/>
        </w:rPr>
        <w:t>daşınmalarının</w:t>
      </w:r>
      <w:proofErr w:type="spellEnd"/>
      <w:r w:rsidRPr="006D36B1">
        <w:rPr>
          <w:iCs/>
          <w:lang w:val="az-Latn-AZ"/>
        </w:rPr>
        <w:t xml:space="preserve"> həcmi daşımaların həyata keçirildiyi ölkələr üzrə göstərilir.</w:t>
      </w:r>
    </w:p>
    <w:p w14:paraId="3484E3BB" w14:textId="77777777" w:rsidR="006D36B1" w:rsidRPr="006D36B1" w:rsidRDefault="006D36B1" w:rsidP="006D36B1">
      <w:pPr>
        <w:tabs>
          <w:tab w:val="left" w:pos="851"/>
          <w:tab w:val="left" w:pos="6379"/>
        </w:tabs>
        <w:ind w:firstLine="720"/>
        <w:jc w:val="both"/>
        <w:rPr>
          <w:iCs/>
          <w:lang w:val="az-Latn-AZ"/>
        </w:rPr>
      </w:pPr>
    </w:p>
    <w:p w14:paraId="69214370" w14:textId="77777777" w:rsidR="006D36B1" w:rsidRPr="006D36B1" w:rsidRDefault="006D36B1" w:rsidP="006D36B1">
      <w:pPr>
        <w:tabs>
          <w:tab w:val="left" w:pos="851"/>
          <w:tab w:val="left" w:pos="6379"/>
        </w:tabs>
        <w:ind w:firstLine="720"/>
        <w:jc w:val="center"/>
        <w:rPr>
          <w:b/>
          <w:bCs/>
          <w:iCs/>
          <w:lang w:val="az-Latn-AZ"/>
        </w:rPr>
      </w:pPr>
      <w:r w:rsidRPr="006D36B1">
        <w:rPr>
          <w:b/>
          <w:bCs/>
          <w:iCs/>
          <w:lang w:val="az-Latn-AZ"/>
        </w:rPr>
        <w:t>4.7. VII bölmə. Növlər üzrə yük daşınması</w:t>
      </w:r>
    </w:p>
    <w:p w14:paraId="3C251CF8" w14:textId="77777777" w:rsidR="006D36B1" w:rsidRPr="006D36B1" w:rsidRDefault="006D36B1" w:rsidP="006D36B1">
      <w:pPr>
        <w:tabs>
          <w:tab w:val="left" w:pos="851"/>
          <w:tab w:val="left" w:pos="6379"/>
        </w:tabs>
        <w:ind w:firstLine="720"/>
        <w:jc w:val="both"/>
        <w:rPr>
          <w:iCs/>
          <w:lang w:val="az-Latn-AZ"/>
        </w:rPr>
      </w:pPr>
    </w:p>
    <w:p w14:paraId="76D5248A" w14:textId="77777777" w:rsidR="006D36B1" w:rsidRPr="006D36B1" w:rsidRDefault="006D36B1" w:rsidP="006D36B1">
      <w:pPr>
        <w:tabs>
          <w:tab w:val="left" w:pos="851"/>
          <w:tab w:val="left" w:pos="6379"/>
        </w:tabs>
        <w:ind w:firstLine="720"/>
        <w:jc w:val="both"/>
        <w:rPr>
          <w:iCs/>
          <w:lang w:val="az-Latn-AZ"/>
        </w:rPr>
      </w:pPr>
      <w:r w:rsidRPr="006D36B1">
        <w:rPr>
          <w:iCs/>
          <w:lang w:val="az-Latn-AZ"/>
        </w:rPr>
        <w:t>Bu bölmə (25-45-ci sətirlər) daşınmış yüklərin Dövlət Statistika Komitəsi kollegiyasının 2019-cu il 30 avqust tarixli 7/2 nömrəli qərarı ilə təsdiq edilmiş “Nəqliyyat statistikası üçün yük təsnifatı” üzrə növləri göstərilməklə ildə bir dəfə, ilin yekunu üzrə doldurulur.</w:t>
      </w:r>
    </w:p>
    <w:p w14:paraId="69E7C927" w14:textId="77777777" w:rsidR="006D36B1" w:rsidRPr="006D36B1" w:rsidRDefault="006D36B1" w:rsidP="006D36B1">
      <w:pPr>
        <w:tabs>
          <w:tab w:val="left" w:pos="851"/>
          <w:tab w:val="left" w:pos="6379"/>
        </w:tabs>
        <w:ind w:firstLine="720"/>
        <w:jc w:val="both"/>
        <w:rPr>
          <w:iCs/>
          <w:lang w:val="az-Latn-AZ"/>
        </w:rPr>
      </w:pPr>
    </w:p>
    <w:p w14:paraId="7C1CC34B" w14:textId="77777777" w:rsidR="006D36B1" w:rsidRPr="006D36B1" w:rsidRDefault="006D36B1" w:rsidP="006D36B1">
      <w:pPr>
        <w:shd w:val="clear" w:color="auto" w:fill="FFFFFF"/>
        <w:tabs>
          <w:tab w:val="left" w:pos="851"/>
          <w:tab w:val="left" w:pos="6379"/>
        </w:tabs>
        <w:jc w:val="center"/>
        <w:rPr>
          <w:iCs/>
          <w:lang w:val="az-Latn-AZ"/>
        </w:rPr>
      </w:pPr>
      <w:r w:rsidRPr="006D36B1">
        <w:rPr>
          <w:b/>
          <w:bCs/>
          <w:iCs/>
          <w:lang w:val="az-Latn-AZ"/>
        </w:rPr>
        <w:t>5. 34-aviasiya №-li illik rəsmi statistika hesabatı</w:t>
      </w:r>
      <w:r w:rsidRPr="006D36B1">
        <w:rPr>
          <w:iCs/>
          <w:lang w:val="az-Latn-AZ"/>
        </w:rPr>
        <w:t xml:space="preserve"> </w:t>
      </w:r>
      <w:r w:rsidRPr="006D36B1">
        <w:rPr>
          <w:b/>
          <w:bCs/>
          <w:iCs/>
          <w:lang w:val="az-Latn-AZ"/>
        </w:rPr>
        <w:t xml:space="preserve">formasının </w:t>
      </w:r>
      <w:proofErr w:type="spellStart"/>
      <w:r w:rsidRPr="006D36B1">
        <w:rPr>
          <w:b/>
          <w:bCs/>
          <w:iCs/>
          <w:lang w:val="az-Latn-AZ"/>
        </w:rPr>
        <w:t>doldurulmasına</w:t>
      </w:r>
      <w:proofErr w:type="spellEnd"/>
      <w:r w:rsidRPr="006D36B1">
        <w:rPr>
          <w:b/>
          <w:bCs/>
          <w:iCs/>
          <w:lang w:val="az-Latn-AZ"/>
        </w:rPr>
        <w:t xml:space="preserve"> dair izahlar</w:t>
      </w:r>
    </w:p>
    <w:p w14:paraId="767D0430" w14:textId="77777777" w:rsidR="006D36B1" w:rsidRPr="006D36B1" w:rsidRDefault="006D36B1" w:rsidP="006D36B1">
      <w:pPr>
        <w:shd w:val="clear" w:color="auto" w:fill="FFFFFF"/>
        <w:tabs>
          <w:tab w:val="left" w:pos="851"/>
          <w:tab w:val="left" w:pos="6379"/>
        </w:tabs>
        <w:ind w:firstLine="720"/>
        <w:jc w:val="center"/>
        <w:rPr>
          <w:iCs/>
          <w:lang w:val="az-Latn-AZ"/>
        </w:rPr>
      </w:pPr>
      <w:r w:rsidRPr="006D36B1">
        <w:rPr>
          <w:b/>
          <w:bCs/>
          <w:iCs/>
          <w:lang w:val="az-Latn-AZ"/>
        </w:rPr>
        <w:t>5.1. I bölmə. Hava gəmilərinin parkı</w:t>
      </w:r>
    </w:p>
    <w:p w14:paraId="35168DAA"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b/>
          <w:bCs/>
          <w:iCs/>
          <w:lang w:val="az-Latn-AZ"/>
        </w:rPr>
        <w:t xml:space="preserve"> </w:t>
      </w:r>
    </w:p>
    <w:p w14:paraId="3D457FB6"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5.1.1. Bölmənin A sütununda hava gəmilərinin tipi, B sütununda sətirlərin kodu, 1-ci və 2-ci sütunda ilin əvvəlinə və ilin axırına hava gəmilərinin parkında mövcud olan hava gəmilərinin tipləri üzrə sayları əks olunur.</w:t>
      </w:r>
    </w:p>
    <w:p w14:paraId="2E413180"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5.1.2. 3-cü sütunda hava gəmilərinin uçuşlarının sayı, o cümlədən beynəlxalq uçuşlarının (4-cü sütunda) sayı hava gəmilərinin tiplərinə görə </w:t>
      </w:r>
      <w:proofErr w:type="spellStart"/>
      <w:r w:rsidRPr="006D36B1">
        <w:rPr>
          <w:iCs/>
          <w:lang w:val="az-Latn-AZ"/>
        </w:rPr>
        <w:t>müəyyənləşdirərək</w:t>
      </w:r>
      <w:proofErr w:type="spellEnd"/>
      <w:r w:rsidRPr="006D36B1">
        <w:rPr>
          <w:iCs/>
          <w:lang w:val="az-Latn-AZ"/>
        </w:rPr>
        <w:t xml:space="preserve"> göstərilir.</w:t>
      </w:r>
    </w:p>
    <w:p w14:paraId="1614C0D0"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5.1.3. 5-ci sütunda müntəzəm uçuşların sayı göstərilir.</w:t>
      </w:r>
    </w:p>
    <w:p w14:paraId="35359FB7"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5.1.4. 6-cı və 7-ci (beynəlxalq) sütunlarda hava gəmilərinin uçub-qalxma məqsədi ilə hərəkətinin başlandığı andan uçuş başa çatdıqdan sonra dayandığı anadək qeydə alınan ümumi vaxt göstərilir.</w:t>
      </w:r>
    </w:p>
    <w:p w14:paraId="653CF324"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5.1.5. 8-ci sütunda isə müntəzəm uçuşların uçuş vaxtları qeyd olunur.</w:t>
      </w:r>
    </w:p>
    <w:p w14:paraId="6E4886BD"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5.1.6. 9-cu sütunda hava gəmilərinin uçuşu ilə əlaqədar sərf etdikləri enerji məhsullarının həcmi xarakterizə edilir.</w:t>
      </w:r>
    </w:p>
    <w:p w14:paraId="6F65F89E"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5.1.7. 10-cu sütunda hava gəmilərinin tipləri üzrə sərnişin tutumu göstərilir.</w:t>
      </w:r>
    </w:p>
    <w:p w14:paraId="35FFBE42"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b/>
          <w:bCs/>
          <w:iCs/>
          <w:lang w:val="az-Latn-AZ"/>
        </w:rPr>
        <w:t xml:space="preserve"> </w:t>
      </w:r>
    </w:p>
    <w:p w14:paraId="2F32C35E" w14:textId="77777777" w:rsidR="006D36B1" w:rsidRPr="006D36B1" w:rsidRDefault="006D36B1" w:rsidP="006D36B1">
      <w:pPr>
        <w:shd w:val="clear" w:color="auto" w:fill="FFFFFF"/>
        <w:tabs>
          <w:tab w:val="left" w:pos="851"/>
          <w:tab w:val="left" w:pos="6379"/>
        </w:tabs>
        <w:ind w:firstLine="540"/>
        <w:jc w:val="center"/>
        <w:rPr>
          <w:iCs/>
          <w:lang w:val="az-Latn-AZ"/>
        </w:rPr>
      </w:pPr>
      <w:r w:rsidRPr="006D36B1">
        <w:rPr>
          <w:b/>
          <w:bCs/>
          <w:iCs/>
          <w:lang w:val="az-Latn-AZ"/>
        </w:rPr>
        <w:t>5.2. II bölmə. Hava gəmilərinin təqvim müddətinə görə uçuş saatları</w:t>
      </w:r>
    </w:p>
    <w:p w14:paraId="497DBB60"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b/>
          <w:bCs/>
          <w:iCs/>
          <w:lang w:val="az-Latn-AZ"/>
        </w:rPr>
        <w:t xml:space="preserve"> </w:t>
      </w:r>
    </w:p>
    <w:p w14:paraId="778A1DA0"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5.2.1. Bu bölmədə hava gəmilərinin təqvim vaxtlarına görə uçuş saatları </w:t>
      </w:r>
      <w:proofErr w:type="spellStart"/>
      <w:r w:rsidRPr="006D36B1">
        <w:rPr>
          <w:iCs/>
          <w:lang w:val="az-Latn-AZ"/>
        </w:rPr>
        <w:t>müəyyənləşdirilərək</w:t>
      </w:r>
      <w:proofErr w:type="spellEnd"/>
      <w:r w:rsidRPr="006D36B1">
        <w:rPr>
          <w:iCs/>
          <w:lang w:val="az-Latn-AZ"/>
        </w:rPr>
        <w:t xml:space="preserve"> əks olunur.</w:t>
      </w:r>
    </w:p>
    <w:p w14:paraId="089F7578"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5.2.2. A sütununda hava gəmilərinin tipləri (modeli), B sütununda sətirlərin kodu göstərilir.</w:t>
      </w:r>
    </w:p>
    <w:p w14:paraId="686A3743"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5.2.3. 1-ci sütunda hava gəmilərinin təqvim ili ərzində uçuş saatları qeyd olunur. Bu sütuna uçuşa yararlı və yararsız hava gəmilərinin uçuş saatlarının cəmi daxildir.</w:t>
      </w:r>
    </w:p>
    <w:p w14:paraId="4DD6E7CC"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lastRenderedPageBreak/>
        <w:t>5.2.4. 2-ci sütunda reysdə olan (3-</w:t>
      </w:r>
      <w:bookmarkStart w:id="4" w:name="_Hlk91675327"/>
      <w:r w:rsidRPr="006D36B1">
        <w:rPr>
          <w:iCs/>
          <w:lang w:val="az-Latn-AZ"/>
        </w:rPr>
        <w:t>cü sütun</w:t>
      </w:r>
      <w:bookmarkEnd w:id="4"/>
      <w:r w:rsidRPr="006D36B1">
        <w:rPr>
          <w:iCs/>
          <w:lang w:val="az-Latn-AZ"/>
        </w:rPr>
        <w:t xml:space="preserve">), əsas hava limanında uçuşun təmin olunması üçün nəzərdə tutulan (4-cü sütun), ehtiyatda olan (5-ci sütun) və uçuşları başa </w:t>
      </w:r>
      <w:proofErr w:type="spellStart"/>
      <w:r w:rsidRPr="006D36B1">
        <w:rPr>
          <w:iCs/>
          <w:lang w:val="az-Latn-AZ"/>
        </w:rPr>
        <w:t>çatdırmamış</w:t>
      </w:r>
      <w:proofErr w:type="spellEnd"/>
      <w:r w:rsidRPr="006D36B1">
        <w:rPr>
          <w:iCs/>
          <w:lang w:val="az-Latn-AZ"/>
        </w:rPr>
        <w:t xml:space="preserve"> (6- </w:t>
      </w:r>
      <w:proofErr w:type="spellStart"/>
      <w:r w:rsidRPr="006D36B1">
        <w:rPr>
          <w:iCs/>
          <w:lang w:val="az-Latn-AZ"/>
        </w:rPr>
        <w:t>cı</w:t>
      </w:r>
      <w:proofErr w:type="spellEnd"/>
      <w:r w:rsidRPr="006D36B1">
        <w:rPr>
          <w:iCs/>
          <w:lang w:val="az-Latn-AZ"/>
        </w:rPr>
        <w:t xml:space="preserve"> sütun) hava gəmilərinin uçuş saatları qeyd olunur.</w:t>
      </w:r>
    </w:p>
    <w:p w14:paraId="48874A83"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5.2.5. Digər sütunlarda isə texniki xidmətdə olan (7-ci sütun), təmirdə olan (8-ci sütun), ehtiyat hissələrinin və aviasiya mühərriklərinin </w:t>
      </w:r>
      <w:proofErr w:type="spellStart"/>
      <w:r w:rsidRPr="006D36B1">
        <w:rPr>
          <w:iCs/>
          <w:lang w:val="az-Latn-AZ"/>
        </w:rPr>
        <w:t>olmaması</w:t>
      </w:r>
      <w:proofErr w:type="spellEnd"/>
      <w:r w:rsidRPr="006D36B1">
        <w:rPr>
          <w:iCs/>
          <w:lang w:val="az-Latn-AZ"/>
        </w:rPr>
        <w:t xml:space="preserve"> ilə əlaqədar uçuşa yararsız olan (9-cu sütun) və istismardan çıxarılmaqda olan (10-cu sütun) hava gəmilərinin uçuş saatları </w:t>
      </w:r>
      <w:proofErr w:type="spellStart"/>
      <w:r w:rsidRPr="006D36B1">
        <w:rPr>
          <w:iCs/>
          <w:lang w:val="az-Latn-AZ"/>
        </w:rPr>
        <w:t>müəyyənləşdirilərək</w:t>
      </w:r>
      <w:proofErr w:type="spellEnd"/>
      <w:r w:rsidRPr="006D36B1">
        <w:rPr>
          <w:iCs/>
          <w:lang w:val="az-Latn-AZ"/>
        </w:rPr>
        <w:t xml:space="preserve"> göstərilir.</w:t>
      </w:r>
    </w:p>
    <w:p w14:paraId="09424F6C"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b/>
          <w:bCs/>
          <w:iCs/>
          <w:lang w:val="az-Latn-AZ"/>
        </w:rPr>
        <w:t xml:space="preserve"> </w:t>
      </w:r>
    </w:p>
    <w:p w14:paraId="4FED8ED1" w14:textId="77777777" w:rsidR="006D36B1" w:rsidRPr="006D36B1" w:rsidRDefault="006D36B1" w:rsidP="006D36B1">
      <w:pPr>
        <w:shd w:val="clear" w:color="auto" w:fill="FFFFFF"/>
        <w:tabs>
          <w:tab w:val="left" w:pos="851"/>
          <w:tab w:val="left" w:pos="6379"/>
        </w:tabs>
        <w:ind w:firstLine="540"/>
        <w:jc w:val="center"/>
        <w:rPr>
          <w:iCs/>
          <w:lang w:val="az-Latn-AZ"/>
        </w:rPr>
      </w:pPr>
      <w:r w:rsidRPr="006D36B1">
        <w:rPr>
          <w:b/>
          <w:bCs/>
          <w:iCs/>
          <w:lang w:val="az-Latn-AZ"/>
        </w:rPr>
        <w:t>5.3. III bölmə. Hava gəmilərinin istismara yararlılıq vəziyyəti</w:t>
      </w:r>
    </w:p>
    <w:p w14:paraId="678CC4AF"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b/>
          <w:bCs/>
          <w:iCs/>
          <w:lang w:val="az-Latn-AZ"/>
        </w:rPr>
        <w:t xml:space="preserve"> </w:t>
      </w:r>
    </w:p>
    <w:p w14:paraId="1E6268D5"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5.3.1. Bu bölmədə inventar parkında istismara yararlı olan mövcud hava gəmilərinin cəmi və yük və sərnişin hava gəmilərinin istismar müddətinə görə </w:t>
      </w:r>
      <w:proofErr w:type="spellStart"/>
      <w:r w:rsidRPr="006D36B1">
        <w:rPr>
          <w:iCs/>
          <w:lang w:val="az-Latn-AZ"/>
        </w:rPr>
        <w:t>qruplaşdırılması</w:t>
      </w:r>
      <w:proofErr w:type="spellEnd"/>
      <w:r w:rsidRPr="006D36B1">
        <w:rPr>
          <w:iCs/>
          <w:lang w:val="az-Latn-AZ"/>
        </w:rPr>
        <w:t xml:space="preserve"> göstərilir.</w:t>
      </w:r>
    </w:p>
    <w:p w14:paraId="405C8580"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5.3.2. A sütununda hava gəmilərinin istismar müddəti, B sütununda sətirlərin kodu, 1-ci sütunda isə hava gəmilərinin istismar müddətinə görə sayı qeyd olunur.</w:t>
      </w:r>
    </w:p>
    <w:p w14:paraId="387A5C56"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5.3.3. 41-ci sətirdə hava gəmilərinin istismar illərinə görə (5 ilə qədər istismarda olanlar (42-ci sətir), 5 ildən 15 ilə qədər istismarda olanlar (43-cü sətir), 15 ildən 30 ilə qədər istismarda olanlar (44-cü sətir), 30 ildən yuxarı istismarda olanlar (45-ci sətir) cəmi göstərilir.</w:t>
      </w:r>
    </w:p>
    <w:p w14:paraId="49352B1B" w14:textId="77777777" w:rsidR="006D36B1" w:rsidRPr="006D36B1" w:rsidRDefault="006D36B1" w:rsidP="006D36B1">
      <w:pPr>
        <w:shd w:val="clear" w:color="auto" w:fill="FFFFFF"/>
        <w:tabs>
          <w:tab w:val="left" w:pos="851"/>
          <w:tab w:val="left" w:pos="6379"/>
        </w:tabs>
        <w:jc w:val="both"/>
        <w:rPr>
          <w:iCs/>
          <w:lang w:val="az-Latn-AZ"/>
        </w:rPr>
      </w:pPr>
    </w:p>
    <w:p w14:paraId="17C378D0" w14:textId="77777777" w:rsidR="006D36B1" w:rsidRPr="006D36B1" w:rsidRDefault="006D36B1" w:rsidP="006D36B1">
      <w:pPr>
        <w:shd w:val="clear" w:color="auto" w:fill="FFFFFF"/>
        <w:tabs>
          <w:tab w:val="left" w:pos="851"/>
          <w:tab w:val="left" w:pos="6379"/>
        </w:tabs>
        <w:ind w:firstLine="540"/>
        <w:jc w:val="center"/>
        <w:rPr>
          <w:iCs/>
          <w:lang w:val="az-Latn-AZ"/>
        </w:rPr>
      </w:pPr>
      <w:r w:rsidRPr="006D36B1">
        <w:rPr>
          <w:b/>
          <w:bCs/>
          <w:iCs/>
          <w:lang w:val="az-Latn-AZ"/>
        </w:rPr>
        <w:t>5.4. IV bölmə. Aviasiya hadisələri</w:t>
      </w:r>
    </w:p>
    <w:p w14:paraId="40FE7A69" w14:textId="77777777" w:rsidR="006D36B1" w:rsidRPr="006D36B1" w:rsidRDefault="006D36B1" w:rsidP="006D36B1">
      <w:pPr>
        <w:shd w:val="clear" w:color="auto" w:fill="FFFFFF"/>
        <w:tabs>
          <w:tab w:val="left" w:pos="851"/>
          <w:tab w:val="left" w:pos="6379"/>
        </w:tabs>
        <w:jc w:val="both"/>
        <w:rPr>
          <w:b/>
          <w:bCs/>
          <w:iCs/>
          <w:lang w:val="az-Latn-AZ"/>
        </w:rPr>
      </w:pPr>
    </w:p>
    <w:p w14:paraId="7DAAE67B"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5.4.1. Bu bölmədə A sütununda </w:t>
      </w:r>
      <w:proofErr w:type="spellStart"/>
      <w:r w:rsidRPr="006D36B1">
        <w:rPr>
          <w:iCs/>
          <w:lang w:val="az-Latn-AZ"/>
        </w:rPr>
        <w:t>göstəricilərin</w:t>
      </w:r>
      <w:proofErr w:type="spellEnd"/>
      <w:r w:rsidRPr="006D36B1">
        <w:rPr>
          <w:iCs/>
          <w:lang w:val="az-Latn-AZ"/>
        </w:rPr>
        <w:t xml:space="preserve"> adı, B sütununda sətirlərin kodu, 1-ci sütunda isə baş vermiş aviasiya hadisələrinin sayı əks olunur.</w:t>
      </w:r>
    </w:p>
    <w:p w14:paraId="205902CF" w14:textId="77777777" w:rsidR="006D36B1" w:rsidRPr="006D36B1" w:rsidRDefault="006D36B1" w:rsidP="006D36B1">
      <w:pPr>
        <w:shd w:val="clear" w:color="auto" w:fill="FFFFFF"/>
        <w:tabs>
          <w:tab w:val="left" w:pos="851"/>
          <w:tab w:val="left" w:pos="6379"/>
        </w:tabs>
        <w:ind w:firstLine="540"/>
        <w:jc w:val="both"/>
        <w:rPr>
          <w:iCs/>
          <w:lang w:val="az-Latn-AZ"/>
        </w:rPr>
      </w:pPr>
      <w:r w:rsidRPr="006D36B1">
        <w:rPr>
          <w:iCs/>
          <w:lang w:val="az-Latn-AZ"/>
        </w:rPr>
        <w:t xml:space="preserve">5.4.2. 46-cı sətirdə aviasiya hadisələri zamanı baş vermiş qəzaların sayı, o cümlədən həlak olan (47-ci sətir) və </w:t>
      </w:r>
      <w:proofErr w:type="spellStart"/>
      <w:r w:rsidRPr="006D36B1">
        <w:rPr>
          <w:iCs/>
          <w:lang w:val="az-Latn-AZ"/>
        </w:rPr>
        <w:t>yaralananların</w:t>
      </w:r>
      <w:proofErr w:type="spellEnd"/>
      <w:r w:rsidRPr="006D36B1">
        <w:rPr>
          <w:iCs/>
          <w:lang w:val="az-Latn-AZ"/>
        </w:rPr>
        <w:t xml:space="preserve"> sayı (48-ci sətir) əks olunur.</w:t>
      </w:r>
    </w:p>
    <w:p w14:paraId="69D37AD1" w14:textId="77777777" w:rsidR="009672E7" w:rsidRPr="006D36B1" w:rsidRDefault="009672E7">
      <w:pPr>
        <w:rPr>
          <w:iCs/>
          <w:lang w:val="az-Latn-AZ"/>
        </w:rPr>
      </w:pPr>
    </w:p>
    <w:sectPr w:rsidR="009672E7" w:rsidRPr="006D36B1" w:rsidSect="005642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B57ED" w14:textId="77777777" w:rsidR="00BC1D27" w:rsidRDefault="00BC1D27" w:rsidP="006D36B1">
      <w:r>
        <w:separator/>
      </w:r>
    </w:p>
  </w:endnote>
  <w:endnote w:type="continuationSeparator" w:id="0">
    <w:p w14:paraId="52D388BF" w14:textId="77777777" w:rsidR="00BC1D27" w:rsidRDefault="00BC1D27" w:rsidP="006D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alatino Linotype">
    <w:panose1 w:val="02040502050505030304"/>
    <w:charset w:val="00"/>
    <w:family w:val="roman"/>
    <w:pitch w:val="variable"/>
    <w:sig w:usb0="E00003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0EBC4" w14:textId="77777777" w:rsidR="00BC1D27" w:rsidRDefault="00BC1D27" w:rsidP="006D36B1">
      <w:r>
        <w:separator/>
      </w:r>
    </w:p>
  </w:footnote>
  <w:footnote w:type="continuationSeparator" w:id="0">
    <w:p w14:paraId="75C5E68E" w14:textId="77777777" w:rsidR="00BC1D27" w:rsidRDefault="00BC1D27" w:rsidP="006D36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6B1"/>
    <w:rsid w:val="000955F5"/>
    <w:rsid w:val="0056424D"/>
    <w:rsid w:val="006D36B1"/>
    <w:rsid w:val="009672E7"/>
    <w:rsid w:val="00BC1D27"/>
    <w:rsid w:val="00CD00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DA550"/>
  <w15:chartTrackingRefBased/>
  <w15:docId w15:val="{D96BEDCC-70E6-414D-B546-BF0BB385D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az-Latn-A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6B1"/>
    <w:pPr>
      <w:spacing w:after="0" w:line="240" w:lineRule="auto"/>
    </w:pPr>
    <w:rPr>
      <w:rFonts w:ascii="Times New Roman" w:eastAsia="MS Mincho"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D36B1"/>
    <w:rPr>
      <w:color w:val="0000FF"/>
      <w:u w:val="single"/>
    </w:rPr>
  </w:style>
  <w:style w:type="paragraph" w:styleId="BodyText">
    <w:name w:val="Body Text"/>
    <w:basedOn w:val="Normal"/>
    <w:link w:val="BodyTextChar"/>
    <w:rsid w:val="006D36B1"/>
    <w:pPr>
      <w:spacing w:line="216" w:lineRule="auto"/>
      <w:jc w:val="both"/>
    </w:pPr>
    <w:rPr>
      <w:rFonts w:eastAsia="Times New Roman"/>
      <w:sz w:val="22"/>
      <w:szCs w:val="20"/>
      <w:lang w:val="ru-RU" w:eastAsia="ru-RU"/>
    </w:rPr>
  </w:style>
  <w:style w:type="character" w:customStyle="1" w:styleId="BodyTextChar">
    <w:name w:val="Body Text Char"/>
    <w:basedOn w:val="DefaultParagraphFont"/>
    <w:link w:val="BodyText"/>
    <w:rsid w:val="006D36B1"/>
    <w:rPr>
      <w:rFonts w:ascii="Times New Roman" w:eastAsia="Times New Roman" w:hAnsi="Times New Roman" w:cs="Times New Roman"/>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8603</Words>
  <Characters>4905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Gulbala Guliyev</dc:creator>
  <cp:keywords/>
  <dc:description/>
  <cp:lastModifiedBy>Gulbala Guliyev</cp:lastModifiedBy>
  <cp:revision>2</cp:revision>
  <dcterms:created xsi:type="dcterms:W3CDTF">2024-06-12T14:07:00Z</dcterms:created>
  <dcterms:modified xsi:type="dcterms:W3CDTF">2024-06-12T14:27:00Z</dcterms:modified>
</cp:coreProperties>
</file>